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2629"/>
        <w:gridCol w:w="7010"/>
      </w:tblGrid>
      <w:tr w:rsidR="00A867CE" w:rsidRPr="00BC3713" w14:paraId="3F34E212" w14:textId="77777777" w:rsidTr="00A867CE">
        <w:tc>
          <w:tcPr>
            <w:tcW w:w="0" w:type="auto"/>
            <w:shd w:val="clear" w:color="auto" w:fill="FFFFFF" w:themeFill="background1"/>
            <w:vAlign w:val="center"/>
            <w:hideMark/>
          </w:tcPr>
          <w:p w14:paraId="64188D6E" w14:textId="77777777" w:rsidR="00A867CE" w:rsidRPr="00BC3713" w:rsidRDefault="00A867CE" w:rsidP="00A867CE">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BC3713">
              <w:rPr>
                <w:rFonts w:ascii="Times New Roman" w:eastAsia="Times New Roman" w:hAnsi="Times New Roman" w:cs="Times New Roman"/>
                <w:color w:val="333333"/>
                <w:sz w:val="24"/>
                <w:szCs w:val="24"/>
                <w:lang w:val="ru-KZ" w:eastAsia="ru-KZ"/>
              </w:rPr>
              <w:t>Қызметтің атауы</w:t>
            </w:r>
          </w:p>
        </w:tc>
        <w:tc>
          <w:tcPr>
            <w:tcW w:w="7010" w:type="dxa"/>
            <w:shd w:val="clear" w:color="auto" w:fill="FFFFFF" w:themeFill="background1"/>
            <w:vAlign w:val="center"/>
            <w:hideMark/>
          </w:tcPr>
          <w:p w14:paraId="1CF6B2C5" w14:textId="77777777" w:rsidR="00A867CE" w:rsidRPr="00BC3713" w:rsidRDefault="00A867CE" w:rsidP="00A867CE">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BC3713">
              <w:rPr>
                <w:rFonts w:ascii="Times New Roman" w:eastAsia="Times New Roman" w:hAnsi="Times New Roman" w:cs="Times New Roman"/>
                <w:color w:val="333333"/>
                <w:sz w:val="24"/>
                <w:szCs w:val="24"/>
                <w:lang w:val="ru-KZ" w:eastAsia="ru-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p>
        </w:tc>
      </w:tr>
      <w:tr w:rsidR="00A867CE" w:rsidRPr="00BC3713" w14:paraId="5EC7302D" w14:textId="77777777" w:rsidTr="00A867CE">
        <w:tc>
          <w:tcPr>
            <w:tcW w:w="0" w:type="auto"/>
            <w:shd w:val="clear" w:color="auto" w:fill="FFFFFF" w:themeFill="background1"/>
            <w:vAlign w:val="center"/>
            <w:hideMark/>
          </w:tcPr>
          <w:p w14:paraId="6AD19059" w14:textId="77777777" w:rsidR="00A867CE" w:rsidRPr="00BC3713" w:rsidRDefault="00A867CE" w:rsidP="00A867CE">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BC3713">
              <w:rPr>
                <w:rFonts w:ascii="Times New Roman" w:eastAsia="Times New Roman" w:hAnsi="Times New Roman" w:cs="Times New Roman"/>
                <w:color w:val="333333"/>
                <w:sz w:val="24"/>
                <w:szCs w:val="24"/>
                <w:lang w:val="ru-KZ" w:eastAsia="ru-KZ"/>
              </w:rPr>
              <w:t>Қызметті көрсететін мемлекеттік орган</w:t>
            </w:r>
          </w:p>
        </w:tc>
        <w:tc>
          <w:tcPr>
            <w:tcW w:w="7010" w:type="dxa"/>
            <w:shd w:val="clear" w:color="auto" w:fill="FFFFFF" w:themeFill="background1"/>
            <w:vAlign w:val="center"/>
            <w:hideMark/>
          </w:tcPr>
          <w:p w14:paraId="049B8EF0" w14:textId="77777777" w:rsidR="00A867CE" w:rsidRPr="00BC3713" w:rsidRDefault="00A867CE" w:rsidP="00A867CE">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BC3713">
              <w:rPr>
                <w:rFonts w:ascii="Times New Roman" w:eastAsia="Times New Roman" w:hAnsi="Times New Roman" w:cs="Times New Roman"/>
                <w:color w:val="333333"/>
                <w:sz w:val="24"/>
                <w:szCs w:val="24"/>
                <w:lang w:val="ru-KZ" w:eastAsia="ru-KZ"/>
              </w:rPr>
              <w:t>Мемлекеттік қызметті бастауыш, негізгі орта, жалпы орта білім беру ұйымдары (бұдан әрі - көрсетілетін қызметті беруші) көрсетеді.</w:t>
            </w:r>
          </w:p>
        </w:tc>
      </w:tr>
      <w:tr w:rsidR="00A867CE" w:rsidRPr="00BC3713" w14:paraId="491F6250" w14:textId="77777777" w:rsidTr="00A867CE">
        <w:tc>
          <w:tcPr>
            <w:tcW w:w="0" w:type="auto"/>
            <w:shd w:val="clear" w:color="auto" w:fill="FFFFFF" w:themeFill="background1"/>
            <w:vAlign w:val="center"/>
            <w:hideMark/>
          </w:tcPr>
          <w:p w14:paraId="1A9027E2" w14:textId="77777777" w:rsidR="00A867CE" w:rsidRPr="00BC3713" w:rsidRDefault="00A867CE" w:rsidP="00A867CE">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BC3713">
              <w:rPr>
                <w:rFonts w:ascii="Times New Roman" w:eastAsia="Times New Roman" w:hAnsi="Times New Roman" w:cs="Times New Roman"/>
                <w:color w:val="333333"/>
                <w:sz w:val="24"/>
                <w:szCs w:val="24"/>
                <w:lang w:val="ru-KZ" w:eastAsia="ru-KZ"/>
              </w:rPr>
              <w:t>Өтініштерді қабылдауды және нәтижелерін беруді жүзеге асыратын мекеме</w:t>
            </w:r>
          </w:p>
        </w:tc>
        <w:tc>
          <w:tcPr>
            <w:tcW w:w="7010" w:type="dxa"/>
            <w:shd w:val="clear" w:color="auto" w:fill="FFFFFF" w:themeFill="background1"/>
            <w:vAlign w:val="center"/>
            <w:hideMark/>
          </w:tcPr>
          <w:p w14:paraId="2756D468" w14:textId="77777777" w:rsidR="00A867CE" w:rsidRPr="00BC3713" w:rsidRDefault="00A867CE" w:rsidP="00A867CE">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BC3713">
              <w:rPr>
                <w:rFonts w:ascii="Times New Roman" w:eastAsia="Times New Roman" w:hAnsi="Times New Roman" w:cs="Times New Roman"/>
                <w:color w:val="333333"/>
                <w:sz w:val="24"/>
                <w:szCs w:val="24"/>
                <w:lang w:val="ru-KZ" w:eastAsia="ru-KZ"/>
              </w:rPr>
              <w:t>Өтініш қабылдау және мемлекеттік көрсетілетін қызметтің нәтижесін беру көрсетілетін қызметті берушінің кеңсесі арқылы жүзеге асырылады.</w:t>
            </w:r>
          </w:p>
        </w:tc>
      </w:tr>
      <w:tr w:rsidR="00A867CE" w:rsidRPr="00BC3713" w14:paraId="1C4F56DE" w14:textId="77777777" w:rsidTr="00A867CE">
        <w:tc>
          <w:tcPr>
            <w:tcW w:w="0" w:type="auto"/>
            <w:shd w:val="clear" w:color="auto" w:fill="FFFFFF" w:themeFill="background1"/>
            <w:vAlign w:val="center"/>
            <w:hideMark/>
          </w:tcPr>
          <w:p w14:paraId="540B6A4F" w14:textId="77777777" w:rsidR="00A867CE" w:rsidRPr="00BC3713" w:rsidRDefault="00A867CE" w:rsidP="00A867CE">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BC3713">
              <w:rPr>
                <w:rFonts w:ascii="Times New Roman" w:eastAsia="Times New Roman" w:hAnsi="Times New Roman" w:cs="Times New Roman"/>
                <w:color w:val="333333"/>
                <w:sz w:val="24"/>
                <w:szCs w:val="24"/>
                <w:lang w:val="ru-KZ" w:eastAsia="ru-KZ"/>
              </w:rPr>
              <w:t>Қызметті алушылар</w:t>
            </w:r>
          </w:p>
        </w:tc>
        <w:tc>
          <w:tcPr>
            <w:tcW w:w="7010" w:type="dxa"/>
            <w:shd w:val="clear" w:color="auto" w:fill="FFFFFF" w:themeFill="background1"/>
            <w:vAlign w:val="center"/>
            <w:hideMark/>
          </w:tcPr>
          <w:p w14:paraId="54FA2AF8" w14:textId="77777777" w:rsidR="00A867CE" w:rsidRPr="00BC3713" w:rsidRDefault="00A867CE" w:rsidP="00A867CE">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BC3713">
              <w:rPr>
                <w:rFonts w:ascii="Times New Roman" w:eastAsia="Times New Roman" w:hAnsi="Times New Roman" w:cs="Times New Roman"/>
                <w:color w:val="333333"/>
                <w:sz w:val="24"/>
                <w:szCs w:val="24"/>
                <w:lang w:val="ru-KZ" w:eastAsia="ru-KZ"/>
              </w:rPr>
              <w:t>жеке тұлғалар</w:t>
            </w:r>
          </w:p>
        </w:tc>
      </w:tr>
      <w:tr w:rsidR="00A867CE" w:rsidRPr="00BC3713" w14:paraId="13B81F19" w14:textId="77777777" w:rsidTr="00A867CE">
        <w:tc>
          <w:tcPr>
            <w:tcW w:w="0" w:type="auto"/>
            <w:shd w:val="clear" w:color="auto" w:fill="FFFFFF" w:themeFill="background1"/>
            <w:vAlign w:val="center"/>
            <w:hideMark/>
          </w:tcPr>
          <w:p w14:paraId="2AC45645" w14:textId="77777777" w:rsidR="00A867CE" w:rsidRPr="00BC3713" w:rsidRDefault="00A867CE" w:rsidP="00A867CE">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BC3713">
              <w:rPr>
                <w:rFonts w:ascii="Times New Roman" w:eastAsia="Times New Roman" w:hAnsi="Times New Roman" w:cs="Times New Roman"/>
                <w:color w:val="333333"/>
                <w:sz w:val="24"/>
                <w:szCs w:val="24"/>
                <w:lang w:val="ru-KZ" w:eastAsia="ru-KZ"/>
              </w:rPr>
              <w:t>Қызметтің құны</w:t>
            </w:r>
          </w:p>
        </w:tc>
        <w:tc>
          <w:tcPr>
            <w:tcW w:w="7010" w:type="dxa"/>
            <w:shd w:val="clear" w:color="auto" w:fill="FFFFFF" w:themeFill="background1"/>
            <w:vAlign w:val="center"/>
            <w:hideMark/>
          </w:tcPr>
          <w:p w14:paraId="492E63D1" w14:textId="77777777" w:rsidR="00A867CE" w:rsidRPr="00BC3713" w:rsidRDefault="00A867CE" w:rsidP="00A867CE">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BC3713">
              <w:rPr>
                <w:rFonts w:ascii="Times New Roman" w:eastAsia="Times New Roman" w:hAnsi="Times New Roman" w:cs="Times New Roman"/>
                <w:color w:val="333333"/>
                <w:sz w:val="24"/>
                <w:szCs w:val="24"/>
                <w:lang w:val="ru-KZ" w:eastAsia="ru-KZ"/>
              </w:rPr>
              <w:t>тегін</w:t>
            </w:r>
          </w:p>
        </w:tc>
      </w:tr>
      <w:tr w:rsidR="00A867CE" w:rsidRPr="00BC3713" w14:paraId="49DFAF7E" w14:textId="77777777" w:rsidTr="00A867CE">
        <w:tc>
          <w:tcPr>
            <w:tcW w:w="0" w:type="auto"/>
            <w:shd w:val="clear" w:color="auto" w:fill="FFFFFF" w:themeFill="background1"/>
            <w:vAlign w:val="center"/>
            <w:hideMark/>
          </w:tcPr>
          <w:p w14:paraId="198DB137" w14:textId="77777777" w:rsidR="00A867CE" w:rsidRPr="00BC3713" w:rsidRDefault="00A867CE" w:rsidP="00A867CE">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BC3713">
              <w:rPr>
                <w:rFonts w:ascii="Times New Roman" w:eastAsia="Times New Roman" w:hAnsi="Times New Roman" w:cs="Times New Roman"/>
                <w:color w:val="333333"/>
                <w:sz w:val="24"/>
                <w:szCs w:val="24"/>
                <w:lang w:val="ru-KZ" w:eastAsia="ru-KZ"/>
              </w:rPr>
              <w:t>Қызмет көрсету мерзімі</w:t>
            </w:r>
          </w:p>
        </w:tc>
        <w:tc>
          <w:tcPr>
            <w:tcW w:w="7010" w:type="dxa"/>
            <w:shd w:val="clear" w:color="auto" w:fill="FFFFFF" w:themeFill="background1"/>
            <w:vAlign w:val="center"/>
            <w:hideMark/>
          </w:tcPr>
          <w:p w14:paraId="6BD4481F" w14:textId="77777777" w:rsidR="00A867CE" w:rsidRPr="00BC3713" w:rsidRDefault="00A867CE" w:rsidP="00A867CE">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BC3713">
              <w:rPr>
                <w:rFonts w:ascii="Times New Roman" w:eastAsia="Times New Roman" w:hAnsi="Times New Roman" w:cs="Times New Roman"/>
                <w:color w:val="333333"/>
                <w:sz w:val="24"/>
                <w:szCs w:val="24"/>
                <w:lang w:val="ru-KZ" w:eastAsia="ru-KZ"/>
              </w:rPr>
              <w:t>Мемлекеттік қызметті көрсету мерзімдері: 1) көрсетілетін қызметті алушы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топтамасын тапсырған сәттен бастап - 3 жұмыс күні; 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 3) көрсетілетін қызметті алушыға қызмет көрсетудің рұқсат етілген ең ұзақ уақыты - 15 минуттан аспайды.</w:t>
            </w:r>
          </w:p>
        </w:tc>
      </w:tr>
      <w:tr w:rsidR="00A867CE" w:rsidRPr="00BC3713" w14:paraId="542F4FB5" w14:textId="77777777" w:rsidTr="00A867CE">
        <w:tc>
          <w:tcPr>
            <w:tcW w:w="0" w:type="auto"/>
            <w:shd w:val="clear" w:color="auto" w:fill="FFFFFF" w:themeFill="background1"/>
            <w:vAlign w:val="center"/>
            <w:hideMark/>
          </w:tcPr>
          <w:p w14:paraId="255C53B6" w14:textId="77777777" w:rsidR="00A867CE" w:rsidRPr="00BC3713" w:rsidRDefault="00A867CE" w:rsidP="00A867CE">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BC3713">
              <w:rPr>
                <w:rFonts w:ascii="Times New Roman" w:eastAsia="Times New Roman" w:hAnsi="Times New Roman" w:cs="Times New Roman"/>
                <w:color w:val="333333"/>
                <w:sz w:val="24"/>
                <w:szCs w:val="24"/>
                <w:lang w:val="ru-KZ" w:eastAsia="ru-KZ"/>
              </w:rPr>
              <w:t>Мемлекеттік қызметтің көрсетілетін нысаны</w:t>
            </w:r>
          </w:p>
        </w:tc>
        <w:tc>
          <w:tcPr>
            <w:tcW w:w="7010" w:type="dxa"/>
            <w:shd w:val="clear" w:color="auto" w:fill="FFFFFF" w:themeFill="background1"/>
            <w:vAlign w:val="center"/>
            <w:hideMark/>
          </w:tcPr>
          <w:p w14:paraId="620425E9" w14:textId="77777777" w:rsidR="00A867CE" w:rsidRPr="00BC3713" w:rsidRDefault="00A867CE" w:rsidP="00A867CE">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BC3713">
              <w:rPr>
                <w:rFonts w:ascii="Times New Roman" w:eastAsia="Times New Roman" w:hAnsi="Times New Roman" w:cs="Times New Roman"/>
                <w:color w:val="333333"/>
                <w:sz w:val="24"/>
                <w:szCs w:val="24"/>
                <w:lang w:val="ru-KZ" w:eastAsia="ru-KZ"/>
              </w:rPr>
              <w:t>қағаз түрінде.</w:t>
            </w:r>
          </w:p>
        </w:tc>
      </w:tr>
      <w:tr w:rsidR="00A867CE" w:rsidRPr="00BC3713" w14:paraId="446BCDFE" w14:textId="77777777" w:rsidTr="00A867CE">
        <w:tc>
          <w:tcPr>
            <w:tcW w:w="0" w:type="auto"/>
            <w:shd w:val="clear" w:color="auto" w:fill="FFFFFF" w:themeFill="background1"/>
            <w:vAlign w:val="center"/>
            <w:hideMark/>
          </w:tcPr>
          <w:p w14:paraId="3611BA75" w14:textId="77777777" w:rsidR="00A867CE" w:rsidRPr="00BC3713" w:rsidRDefault="00A867CE" w:rsidP="00A867CE">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BC3713">
              <w:rPr>
                <w:rFonts w:ascii="Times New Roman" w:eastAsia="Times New Roman" w:hAnsi="Times New Roman" w:cs="Times New Roman"/>
                <w:color w:val="333333"/>
                <w:sz w:val="24"/>
                <w:szCs w:val="24"/>
                <w:lang w:val="ru-KZ" w:eastAsia="ru-KZ"/>
              </w:rPr>
              <w:t>Жұмыс кестесі</w:t>
            </w:r>
          </w:p>
        </w:tc>
        <w:tc>
          <w:tcPr>
            <w:tcW w:w="7010" w:type="dxa"/>
            <w:shd w:val="clear" w:color="auto" w:fill="FFFFFF" w:themeFill="background1"/>
            <w:vAlign w:val="center"/>
            <w:hideMark/>
          </w:tcPr>
          <w:p w14:paraId="612ADCF7" w14:textId="77777777" w:rsidR="00A867CE" w:rsidRPr="00BC3713" w:rsidRDefault="00A867CE" w:rsidP="00A867CE">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BC3713">
              <w:rPr>
                <w:rFonts w:ascii="Times New Roman" w:eastAsia="Times New Roman" w:hAnsi="Times New Roman" w:cs="Times New Roman"/>
                <w:color w:val="333333"/>
                <w:sz w:val="24"/>
                <w:szCs w:val="24"/>
                <w:lang w:val="ru-KZ" w:eastAsia="ru-KZ"/>
              </w:rPr>
              <w:t>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 Өтініш қабылдау және нәтижесін беру сағат 13.00-ден 14.30-ға дейінгі түскі үзіліспен сағат 09.00-ден 17.30-ға дейін атқарылады. Алдын ала жазылу және жеделдетіп қызмет көрсету қарастырылмаған.</w:t>
            </w:r>
          </w:p>
        </w:tc>
      </w:tr>
      <w:tr w:rsidR="00A867CE" w:rsidRPr="00BC3713" w14:paraId="1FAEB76B" w14:textId="77777777" w:rsidTr="00A867CE">
        <w:tc>
          <w:tcPr>
            <w:tcW w:w="0" w:type="auto"/>
            <w:shd w:val="clear" w:color="auto" w:fill="FFFFFF" w:themeFill="background1"/>
            <w:vAlign w:val="center"/>
            <w:hideMark/>
          </w:tcPr>
          <w:p w14:paraId="76CA5014" w14:textId="77777777" w:rsidR="00A867CE" w:rsidRPr="00BC3713" w:rsidRDefault="00A867CE" w:rsidP="00A867CE">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BC3713">
              <w:rPr>
                <w:rFonts w:ascii="Times New Roman" w:eastAsia="Times New Roman" w:hAnsi="Times New Roman" w:cs="Times New Roman"/>
                <w:color w:val="333333"/>
                <w:sz w:val="24"/>
                <w:szCs w:val="24"/>
                <w:lang w:val="ru-KZ" w:eastAsia="ru-KZ"/>
              </w:rPr>
              <w:t>Қажетті құжаттар</w:t>
            </w:r>
          </w:p>
        </w:tc>
        <w:tc>
          <w:tcPr>
            <w:tcW w:w="7010" w:type="dxa"/>
            <w:shd w:val="clear" w:color="auto" w:fill="FFFFFF" w:themeFill="background1"/>
            <w:vAlign w:val="center"/>
            <w:hideMark/>
          </w:tcPr>
          <w:p w14:paraId="4A6F020E" w14:textId="77777777" w:rsidR="00A867CE" w:rsidRPr="00BC3713" w:rsidRDefault="00A867CE" w:rsidP="00A867CE">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BC3713">
              <w:rPr>
                <w:rFonts w:ascii="Times New Roman" w:eastAsia="Times New Roman" w:hAnsi="Times New Roman" w:cs="Times New Roman"/>
                <w:color w:val="333333"/>
                <w:sz w:val="24"/>
                <w:szCs w:val="24"/>
                <w:lang w:val="ru-KZ" w:eastAsia="ru-KZ"/>
              </w:rPr>
              <w:t>Көрсетілетін қызметті алушы көрсетілетін қызметті берушіге жүгінген кезде мемлекеттік қызмет көрсету үшін қажетті құжаттар тізбесі: 1) өтініш (еркін нысанда); 2) үйде оқыту бойынша ұсынымдармен коса дәрігерлік-консультациялық комиссияның анықтамасы; 3) мүгедек балаларға ұсынылатын білім беру оқу бағдарламасы туралы психологиялық-медициналық-педагогикалық консультация қорытындысы.</w:t>
            </w:r>
          </w:p>
        </w:tc>
      </w:tr>
      <w:tr w:rsidR="00A867CE" w:rsidRPr="00BC3713" w14:paraId="5CC2A09D" w14:textId="77777777" w:rsidTr="00A867CE">
        <w:tc>
          <w:tcPr>
            <w:tcW w:w="0" w:type="auto"/>
            <w:shd w:val="clear" w:color="auto" w:fill="FFFFFF" w:themeFill="background1"/>
            <w:vAlign w:val="center"/>
            <w:hideMark/>
          </w:tcPr>
          <w:p w14:paraId="0CBF3FAB" w14:textId="77777777" w:rsidR="00A867CE" w:rsidRPr="00BC3713" w:rsidRDefault="00A867CE" w:rsidP="00A867CE">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BC3713">
              <w:rPr>
                <w:rFonts w:ascii="Times New Roman" w:eastAsia="Times New Roman" w:hAnsi="Times New Roman" w:cs="Times New Roman"/>
                <w:color w:val="333333"/>
                <w:sz w:val="24"/>
                <w:szCs w:val="24"/>
                <w:lang w:val="ru-KZ" w:eastAsia="ru-KZ"/>
              </w:rPr>
              <w:t>Мемлекеттік қызметтің нәтижесі</w:t>
            </w:r>
          </w:p>
        </w:tc>
        <w:tc>
          <w:tcPr>
            <w:tcW w:w="7010" w:type="dxa"/>
            <w:shd w:val="clear" w:color="auto" w:fill="FFFFFF" w:themeFill="background1"/>
            <w:vAlign w:val="center"/>
            <w:hideMark/>
          </w:tcPr>
          <w:p w14:paraId="1FFA34A7" w14:textId="77777777" w:rsidR="00A867CE" w:rsidRPr="00BC3713" w:rsidRDefault="00A867CE" w:rsidP="00A867CE">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BC3713">
              <w:rPr>
                <w:rFonts w:ascii="Times New Roman" w:eastAsia="Times New Roman" w:hAnsi="Times New Roman" w:cs="Times New Roman"/>
                <w:color w:val="333333"/>
                <w:sz w:val="24"/>
                <w:szCs w:val="24"/>
                <w:lang w:val="ru-KZ" w:eastAsia="ru-KZ"/>
              </w:rPr>
              <w:t>Мемлекеттік қызмет көрсетудің нәтижесі: құжаттарды қабылдау туралы қолхат (еркін нысанда).</w:t>
            </w:r>
          </w:p>
        </w:tc>
      </w:tr>
    </w:tbl>
    <w:p w14:paraId="006F4E1E" w14:textId="43697B5F" w:rsidR="00FD1399" w:rsidRPr="00BC3713" w:rsidRDefault="00FD1399">
      <w:pPr>
        <w:rPr>
          <w:rFonts w:ascii="Times New Roman" w:hAnsi="Times New Roman" w:cs="Times New Roman"/>
        </w:rPr>
      </w:pPr>
    </w:p>
    <w:p w14:paraId="40AEC5A7" w14:textId="0BE15EDA" w:rsidR="00BC3713" w:rsidRPr="00BC3713" w:rsidRDefault="00BC3713">
      <w:pPr>
        <w:rPr>
          <w:rFonts w:ascii="Times New Roman" w:hAnsi="Times New Roman" w:cs="Times New Roman"/>
        </w:rPr>
      </w:pPr>
    </w:p>
    <w:p w14:paraId="60009A19" w14:textId="1224A72C" w:rsidR="00BC3713" w:rsidRPr="00BC3713" w:rsidRDefault="00BC3713">
      <w:pPr>
        <w:rPr>
          <w:rFonts w:ascii="Times New Roman" w:hAnsi="Times New Roman" w:cs="Times New Roman"/>
        </w:rPr>
      </w:pPr>
    </w:p>
    <w:p w14:paraId="232E00A7" w14:textId="36DBCCF4" w:rsidR="00BC3713" w:rsidRPr="00BC3713" w:rsidRDefault="00BC3713">
      <w:pPr>
        <w:rPr>
          <w:rFonts w:ascii="Times New Roman" w:hAnsi="Times New Roman" w:cs="Times New Roman"/>
        </w:rPr>
      </w:pPr>
    </w:p>
    <w:p w14:paraId="29526EA7" w14:textId="5A6BD77B" w:rsidR="00BC3713" w:rsidRPr="00BC3713" w:rsidRDefault="00BC3713">
      <w:pPr>
        <w:rPr>
          <w:rFonts w:ascii="Times New Roman" w:hAnsi="Times New Roman" w:cs="Times New Roman"/>
        </w:rPr>
      </w:pPr>
    </w:p>
    <w:p w14:paraId="76366937" w14:textId="206F5386" w:rsidR="00BC3713" w:rsidRPr="00BC3713" w:rsidRDefault="00BC3713">
      <w:pPr>
        <w:rPr>
          <w:rFonts w:ascii="Times New Roman" w:hAnsi="Times New Roman" w:cs="Times New Roman"/>
        </w:rPr>
      </w:pPr>
    </w:p>
    <w:p w14:paraId="741F2241" w14:textId="77777777" w:rsidR="00BC3713" w:rsidRPr="00BC3713" w:rsidRDefault="00BC3713" w:rsidP="00BC3713">
      <w:pPr>
        <w:shd w:val="clear" w:color="auto" w:fill="FFFFFF"/>
        <w:spacing w:before="100" w:beforeAutospacing="1" w:after="100" w:afterAutospacing="1" w:line="240" w:lineRule="auto"/>
        <w:jc w:val="right"/>
        <w:rPr>
          <w:rFonts w:ascii="Times New Roman" w:eastAsia="Times New Roman" w:hAnsi="Times New Roman" w:cs="Times New Roman"/>
          <w:color w:val="333333"/>
          <w:sz w:val="21"/>
          <w:szCs w:val="21"/>
          <w:lang w:val="ru-KZ" w:eastAsia="ru-KZ"/>
        </w:rPr>
      </w:pPr>
      <w:r w:rsidRPr="00BC3713">
        <w:rPr>
          <w:rFonts w:ascii="Times New Roman" w:eastAsia="Times New Roman" w:hAnsi="Times New Roman" w:cs="Times New Roman"/>
          <w:color w:val="333333"/>
          <w:sz w:val="21"/>
          <w:szCs w:val="21"/>
          <w:lang w:val="ru-KZ" w:eastAsia="ru-KZ"/>
        </w:rPr>
        <w:lastRenderedPageBreak/>
        <w:t>Қазақстан Республикасы</w:t>
      </w:r>
      <w:r w:rsidRPr="00BC3713">
        <w:rPr>
          <w:rFonts w:ascii="Times New Roman" w:eastAsia="Times New Roman" w:hAnsi="Times New Roman" w:cs="Times New Roman"/>
          <w:color w:val="333333"/>
          <w:sz w:val="21"/>
          <w:szCs w:val="21"/>
          <w:lang w:val="ru-KZ" w:eastAsia="ru-KZ"/>
        </w:rPr>
        <w:br/>
        <w:t>Білім және ғылым министрінің</w:t>
      </w:r>
      <w:r w:rsidRPr="00BC3713">
        <w:rPr>
          <w:rFonts w:ascii="Times New Roman" w:eastAsia="Times New Roman" w:hAnsi="Times New Roman" w:cs="Times New Roman"/>
          <w:color w:val="333333"/>
          <w:sz w:val="21"/>
          <w:szCs w:val="21"/>
          <w:lang w:val="ru-KZ" w:eastAsia="ru-KZ"/>
        </w:rPr>
        <w:br/>
        <w:t>2015 жылғы 8 сәуірдегі</w:t>
      </w:r>
      <w:r w:rsidRPr="00BC3713">
        <w:rPr>
          <w:rFonts w:ascii="Times New Roman" w:eastAsia="Times New Roman" w:hAnsi="Times New Roman" w:cs="Times New Roman"/>
          <w:color w:val="333333"/>
          <w:sz w:val="21"/>
          <w:szCs w:val="21"/>
          <w:lang w:val="ru-KZ" w:eastAsia="ru-KZ"/>
        </w:rPr>
        <w:br/>
        <w:t>№ 174 бұйрығына</w:t>
      </w:r>
      <w:r w:rsidRPr="00BC3713">
        <w:rPr>
          <w:rFonts w:ascii="Times New Roman" w:eastAsia="Times New Roman" w:hAnsi="Times New Roman" w:cs="Times New Roman"/>
          <w:color w:val="333333"/>
          <w:sz w:val="21"/>
          <w:szCs w:val="21"/>
          <w:lang w:val="ru-KZ" w:eastAsia="ru-KZ"/>
        </w:rPr>
        <w:br/>
        <w:t>4-қосымша</w:t>
      </w:r>
    </w:p>
    <w:p w14:paraId="6971FDE3" w14:textId="77777777" w:rsidR="00BC3713" w:rsidRPr="00BC3713" w:rsidRDefault="00BC3713" w:rsidP="00BC3713">
      <w:pPr>
        <w:shd w:val="clear" w:color="auto" w:fill="FFFFFF"/>
        <w:spacing w:before="100" w:beforeAutospacing="1" w:after="100" w:afterAutospacing="1" w:line="240" w:lineRule="auto"/>
        <w:jc w:val="center"/>
        <w:rPr>
          <w:rFonts w:ascii="Times New Roman" w:eastAsia="Times New Roman" w:hAnsi="Times New Roman" w:cs="Times New Roman"/>
          <w:color w:val="333333"/>
          <w:sz w:val="21"/>
          <w:szCs w:val="21"/>
          <w:lang w:val="ru-KZ" w:eastAsia="ru-KZ"/>
        </w:rPr>
      </w:pPr>
      <w:r w:rsidRPr="00BC3713">
        <w:rPr>
          <w:rFonts w:ascii="Times New Roman" w:eastAsia="Times New Roman" w:hAnsi="Times New Roman" w:cs="Times New Roman"/>
          <w:b/>
          <w:bCs/>
          <w:color w:val="333333"/>
          <w:sz w:val="21"/>
          <w:szCs w:val="21"/>
          <w:lang w:val="ru-KZ" w:eastAsia="ru-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стандарты</w:t>
      </w:r>
    </w:p>
    <w:p w14:paraId="5525EB6B" w14:textId="77777777" w:rsidR="00BC3713" w:rsidRPr="00BC3713" w:rsidRDefault="00BC3713" w:rsidP="00BC3713">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BC3713">
        <w:rPr>
          <w:rFonts w:ascii="Times New Roman" w:eastAsia="Times New Roman" w:hAnsi="Times New Roman" w:cs="Times New Roman"/>
          <w:b/>
          <w:bCs/>
          <w:color w:val="333333"/>
          <w:sz w:val="21"/>
          <w:szCs w:val="21"/>
          <w:lang w:val="ru-KZ" w:eastAsia="ru-KZ"/>
        </w:rPr>
        <w:t>1. Жалпы ережелер</w:t>
      </w:r>
    </w:p>
    <w:p w14:paraId="2AC54EAD" w14:textId="77777777" w:rsidR="00BC3713" w:rsidRPr="00BC3713" w:rsidRDefault="00BC3713" w:rsidP="00BC3713">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BC3713">
        <w:rPr>
          <w:rFonts w:ascii="Times New Roman" w:eastAsia="Times New Roman" w:hAnsi="Times New Roman" w:cs="Times New Roman"/>
          <w:color w:val="333333"/>
          <w:sz w:val="21"/>
          <w:szCs w:val="21"/>
          <w:lang w:val="ru-KZ" w:eastAsia="ru-KZ"/>
        </w:rPr>
        <w:t>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 (бұдан әрі - мемлекеттік көрсетілетін қызмет).</w:t>
      </w:r>
    </w:p>
    <w:p w14:paraId="6E67FE6A" w14:textId="77777777" w:rsidR="00BC3713" w:rsidRPr="00BC3713" w:rsidRDefault="00BC3713" w:rsidP="00BC3713">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BC3713">
        <w:rPr>
          <w:rFonts w:ascii="Times New Roman" w:eastAsia="Times New Roman" w:hAnsi="Times New Roman" w:cs="Times New Roman"/>
          <w:color w:val="333333"/>
          <w:sz w:val="21"/>
          <w:szCs w:val="21"/>
          <w:lang w:val="ru-KZ" w:eastAsia="ru-KZ"/>
        </w:rPr>
        <w:t>2. Мемлекеттік көрсетілетін қызмет стандартын Қазақстан Республикасы Білім және ғылым министрлігі (бұдан әрі - Министрлік) әзірледі.</w:t>
      </w:r>
    </w:p>
    <w:p w14:paraId="269811DC" w14:textId="77777777" w:rsidR="00BC3713" w:rsidRPr="00BC3713" w:rsidRDefault="00BC3713" w:rsidP="00BC3713">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BC3713">
        <w:rPr>
          <w:rFonts w:ascii="Times New Roman" w:eastAsia="Times New Roman" w:hAnsi="Times New Roman" w:cs="Times New Roman"/>
          <w:color w:val="333333"/>
          <w:sz w:val="21"/>
          <w:szCs w:val="21"/>
          <w:lang w:val="ru-KZ" w:eastAsia="ru-KZ"/>
        </w:rPr>
        <w:t>3. Мемлекеттік қызметті бастауыш, негізгі орта, жалпы орта білім беру ұйымдары (бұдан әрі - көрсетілетін қызметті беруші) көрсетеді.</w:t>
      </w:r>
      <w:r w:rsidRPr="00BC3713">
        <w:rPr>
          <w:rFonts w:ascii="Times New Roman" w:eastAsia="Times New Roman" w:hAnsi="Times New Roman" w:cs="Times New Roman"/>
          <w:color w:val="333333"/>
          <w:sz w:val="21"/>
          <w:szCs w:val="21"/>
          <w:lang w:val="ru-KZ" w:eastAsia="ru-KZ"/>
        </w:rPr>
        <w:br/>
        <w:t>Өтініш қабылдау және мемлекеттік көрсетілетін қызметтің нәтижесін беру көрсетілетін қызметті берушінің кеңсесі арқылы жүзеге асырылады.</w:t>
      </w:r>
    </w:p>
    <w:p w14:paraId="32F1E762" w14:textId="77777777" w:rsidR="00BC3713" w:rsidRPr="00BC3713" w:rsidRDefault="00BC3713" w:rsidP="00BC3713">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BC3713">
        <w:rPr>
          <w:rFonts w:ascii="Times New Roman" w:eastAsia="Times New Roman" w:hAnsi="Times New Roman" w:cs="Times New Roman"/>
          <w:b/>
          <w:bCs/>
          <w:color w:val="333333"/>
          <w:sz w:val="21"/>
          <w:szCs w:val="21"/>
          <w:lang w:val="ru-KZ" w:eastAsia="ru-KZ"/>
        </w:rPr>
        <w:t>2. Мемлекеттік қызметті көрсету тәртібі</w:t>
      </w:r>
    </w:p>
    <w:p w14:paraId="054678DE" w14:textId="77777777" w:rsidR="00BC3713" w:rsidRPr="00BC3713" w:rsidRDefault="00BC3713" w:rsidP="00BC3713">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BC3713">
        <w:rPr>
          <w:rFonts w:ascii="Times New Roman" w:eastAsia="Times New Roman" w:hAnsi="Times New Roman" w:cs="Times New Roman"/>
          <w:color w:val="333333"/>
          <w:sz w:val="21"/>
          <w:szCs w:val="21"/>
          <w:lang w:val="ru-KZ" w:eastAsia="ru-KZ"/>
        </w:rPr>
        <w:t>4. Мемлекеттік қызметті көрсету мерзімдері:</w:t>
      </w:r>
    </w:p>
    <w:p w14:paraId="7B977D17" w14:textId="77777777" w:rsidR="00BC3713" w:rsidRPr="00BC3713" w:rsidRDefault="00BC3713" w:rsidP="00BC3713">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BC3713">
        <w:rPr>
          <w:rFonts w:ascii="Times New Roman" w:eastAsia="Times New Roman" w:hAnsi="Times New Roman" w:cs="Times New Roman"/>
          <w:color w:val="333333"/>
          <w:sz w:val="21"/>
          <w:szCs w:val="21"/>
          <w:lang w:val="ru-KZ" w:eastAsia="ru-KZ"/>
        </w:rPr>
        <w:t>1) көрсетілетін қызметті алушы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топтамасын тапсырған сәттен бастап - 3 жұмыс күні;</w:t>
      </w:r>
      <w:r w:rsidRPr="00BC3713">
        <w:rPr>
          <w:rFonts w:ascii="Times New Roman" w:eastAsia="Times New Roman" w:hAnsi="Times New Roman" w:cs="Times New Roman"/>
          <w:color w:val="333333"/>
          <w:sz w:val="21"/>
          <w:szCs w:val="21"/>
          <w:lang w:val="ru-KZ" w:eastAsia="ru-KZ"/>
        </w:rPr>
        <w:br/>
        <w:t>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w:t>
      </w:r>
      <w:r w:rsidRPr="00BC3713">
        <w:rPr>
          <w:rFonts w:ascii="Times New Roman" w:eastAsia="Times New Roman" w:hAnsi="Times New Roman" w:cs="Times New Roman"/>
          <w:color w:val="333333"/>
          <w:sz w:val="21"/>
          <w:szCs w:val="21"/>
          <w:lang w:val="ru-KZ" w:eastAsia="ru-KZ"/>
        </w:rPr>
        <w:br/>
        <w:t>3) көрсетілетін қызметті алушыға қызмет көрсетудің рұқсат етілген ең ұзақ уақыты - 15 минуттан аспайды.</w:t>
      </w:r>
    </w:p>
    <w:p w14:paraId="7DA6CE24" w14:textId="77777777" w:rsidR="00BC3713" w:rsidRPr="00BC3713" w:rsidRDefault="00BC3713" w:rsidP="00BC3713">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BC3713">
        <w:rPr>
          <w:rFonts w:ascii="Times New Roman" w:eastAsia="Times New Roman" w:hAnsi="Times New Roman" w:cs="Times New Roman"/>
          <w:color w:val="333333"/>
          <w:sz w:val="21"/>
          <w:szCs w:val="21"/>
          <w:lang w:val="ru-KZ" w:eastAsia="ru-KZ"/>
        </w:rPr>
        <w:t>5. Мемлекеттік қызмет көрсету нысаны: қағаз түрінде.</w:t>
      </w:r>
    </w:p>
    <w:p w14:paraId="033F45C6" w14:textId="77777777" w:rsidR="00BC3713" w:rsidRPr="00BC3713" w:rsidRDefault="00BC3713" w:rsidP="00BC3713">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BC3713">
        <w:rPr>
          <w:rFonts w:ascii="Times New Roman" w:eastAsia="Times New Roman" w:hAnsi="Times New Roman" w:cs="Times New Roman"/>
          <w:color w:val="333333"/>
          <w:sz w:val="21"/>
          <w:szCs w:val="21"/>
          <w:lang w:val="ru-KZ" w:eastAsia="ru-KZ"/>
        </w:rPr>
        <w:t>6. Мемлекеттік қызмет көрсетудің нәтижесі: құжаттарды қабылдау туралы қолхат (еркін нысанда).</w:t>
      </w:r>
      <w:r w:rsidRPr="00BC3713">
        <w:rPr>
          <w:rFonts w:ascii="Times New Roman" w:eastAsia="Times New Roman" w:hAnsi="Times New Roman" w:cs="Times New Roman"/>
          <w:color w:val="333333"/>
          <w:sz w:val="21"/>
          <w:szCs w:val="21"/>
          <w:lang w:val="ru-KZ" w:eastAsia="ru-KZ"/>
        </w:rPr>
        <w:br/>
        <w:t>Мемлекеттік қызмет көрсету нәтижесін ұсыну нысаны: қағаз түрінде.</w:t>
      </w:r>
    </w:p>
    <w:p w14:paraId="2D6478CD" w14:textId="77777777" w:rsidR="00BC3713" w:rsidRPr="00BC3713" w:rsidRDefault="00BC3713" w:rsidP="00BC3713">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BC3713">
        <w:rPr>
          <w:rFonts w:ascii="Times New Roman" w:eastAsia="Times New Roman" w:hAnsi="Times New Roman" w:cs="Times New Roman"/>
          <w:color w:val="333333"/>
          <w:sz w:val="21"/>
          <w:szCs w:val="21"/>
          <w:lang w:val="ru-KZ" w:eastAsia="ru-KZ"/>
        </w:rPr>
        <w:t>7. Мемлекеттік қызмет жеке тұлғаларға тегін көрсетіледі (бұдан әрі - көрсетілетін қызметті алушы).</w:t>
      </w:r>
    </w:p>
    <w:p w14:paraId="027B08FA" w14:textId="77777777" w:rsidR="00BC3713" w:rsidRPr="00BC3713" w:rsidRDefault="00BC3713" w:rsidP="00BC3713">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BC3713">
        <w:rPr>
          <w:rFonts w:ascii="Times New Roman" w:eastAsia="Times New Roman" w:hAnsi="Times New Roman" w:cs="Times New Roman"/>
          <w:color w:val="333333"/>
          <w:sz w:val="21"/>
          <w:szCs w:val="21"/>
          <w:lang w:val="ru-KZ" w:eastAsia="ru-KZ"/>
        </w:rPr>
        <w:t>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rsidRPr="00BC3713">
        <w:rPr>
          <w:rFonts w:ascii="Times New Roman" w:eastAsia="Times New Roman" w:hAnsi="Times New Roman" w:cs="Times New Roman"/>
          <w:color w:val="333333"/>
          <w:sz w:val="21"/>
          <w:szCs w:val="21"/>
          <w:lang w:val="ru-KZ" w:eastAsia="ru-KZ"/>
        </w:rPr>
        <w:br/>
        <w:t>Өтініш қабылдау және нәтижесін беру сағат 13.00-ден 14.30-ға дейінгі түскі үзіліспен сағат 09.00-ден 17.30-ға дейін атқарылады.</w:t>
      </w:r>
      <w:r w:rsidRPr="00BC3713">
        <w:rPr>
          <w:rFonts w:ascii="Times New Roman" w:eastAsia="Times New Roman" w:hAnsi="Times New Roman" w:cs="Times New Roman"/>
          <w:color w:val="333333"/>
          <w:sz w:val="21"/>
          <w:szCs w:val="21"/>
          <w:lang w:val="ru-KZ" w:eastAsia="ru-KZ"/>
        </w:rPr>
        <w:br/>
        <w:t>Алдын ала жазылу және жеделдетіп қызмет көрсету қарастырылмаған.</w:t>
      </w:r>
    </w:p>
    <w:p w14:paraId="4514014A" w14:textId="77777777" w:rsidR="00BC3713" w:rsidRPr="00BC3713" w:rsidRDefault="00BC3713" w:rsidP="00BC3713">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BC3713">
        <w:rPr>
          <w:rFonts w:ascii="Times New Roman" w:eastAsia="Times New Roman" w:hAnsi="Times New Roman" w:cs="Times New Roman"/>
          <w:color w:val="333333"/>
          <w:sz w:val="21"/>
          <w:szCs w:val="21"/>
          <w:lang w:val="ru-KZ" w:eastAsia="ru-KZ"/>
        </w:rPr>
        <w:t>9. Көрсетілетін қызметті алушы көрсетілетін қызметті берушіге жүгінген кезде мемлекеттік қызмет көрсету үшін қажетті құжаттар тізбесі:</w:t>
      </w:r>
    </w:p>
    <w:p w14:paraId="2B823CA4" w14:textId="77777777" w:rsidR="00BC3713" w:rsidRPr="00BC3713" w:rsidRDefault="00BC3713" w:rsidP="00BC3713">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BC3713">
        <w:rPr>
          <w:rFonts w:ascii="Times New Roman" w:eastAsia="Times New Roman" w:hAnsi="Times New Roman" w:cs="Times New Roman"/>
          <w:color w:val="333333"/>
          <w:sz w:val="21"/>
          <w:szCs w:val="21"/>
          <w:lang w:val="ru-KZ" w:eastAsia="ru-KZ"/>
        </w:rPr>
        <w:t>1) өтініш (еркін нысанда);</w:t>
      </w:r>
      <w:r w:rsidRPr="00BC3713">
        <w:rPr>
          <w:rFonts w:ascii="Times New Roman" w:eastAsia="Times New Roman" w:hAnsi="Times New Roman" w:cs="Times New Roman"/>
          <w:color w:val="333333"/>
          <w:sz w:val="21"/>
          <w:szCs w:val="21"/>
          <w:lang w:val="ru-KZ" w:eastAsia="ru-KZ"/>
        </w:rPr>
        <w:br/>
        <w:t>2) үйде оқыту бойынша ұсынымдармен коса дәрігерлік-консультациялық комиссияның анықтамасы;</w:t>
      </w:r>
      <w:r w:rsidRPr="00BC3713">
        <w:rPr>
          <w:rFonts w:ascii="Times New Roman" w:eastAsia="Times New Roman" w:hAnsi="Times New Roman" w:cs="Times New Roman"/>
          <w:color w:val="333333"/>
          <w:sz w:val="21"/>
          <w:szCs w:val="21"/>
          <w:lang w:val="ru-KZ" w:eastAsia="ru-KZ"/>
        </w:rPr>
        <w:br/>
        <w:t>3) мүгедек балаларға ұсынылатын білім беру оқу бағдарламасы туралы психологиялық-медициналық-педагогикалық консультация қорытындысы.</w:t>
      </w:r>
    </w:p>
    <w:p w14:paraId="3E5D385E" w14:textId="77777777" w:rsidR="00BC3713" w:rsidRPr="00BC3713" w:rsidRDefault="00BC3713" w:rsidP="00BC3713">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BC3713">
        <w:rPr>
          <w:rFonts w:ascii="Times New Roman" w:eastAsia="Times New Roman" w:hAnsi="Times New Roman" w:cs="Times New Roman"/>
          <w:b/>
          <w:bCs/>
          <w:color w:val="333333"/>
          <w:sz w:val="21"/>
          <w:szCs w:val="21"/>
          <w:lang w:val="ru-KZ" w:eastAsia="ru-KZ"/>
        </w:rPr>
        <w:lastRenderedPageBreak/>
        <w:t>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14:paraId="1948515B" w14:textId="77777777" w:rsidR="00BC3713" w:rsidRPr="00BC3713" w:rsidRDefault="00BC3713" w:rsidP="00BC3713">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BC3713">
        <w:rPr>
          <w:rFonts w:ascii="Times New Roman" w:eastAsia="Times New Roman" w:hAnsi="Times New Roman" w:cs="Times New Roman"/>
          <w:color w:val="333333"/>
          <w:sz w:val="21"/>
          <w:szCs w:val="21"/>
          <w:lang w:val="ru-KZ" w:eastAsia="ru-KZ"/>
        </w:rPr>
        <w:t>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w:t>
      </w:r>
    </w:p>
    <w:p w14:paraId="0665D66C" w14:textId="77777777" w:rsidR="00BC3713" w:rsidRPr="00BC3713" w:rsidRDefault="00BC3713" w:rsidP="00BC3713">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BC3713">
        <w:rPr>
          <w:rFonts w:ascii="Times New Roman" w:eastAsia="Times New Roman" w:hAnsi="Times New Roman" w:cs="Times New Roman"/>
          <w:color w:val="333333"/>
          <w:sz w:val="21"/>
          <w:szCs w:val="21"/>
          <w:lang w:val="ru-KZ" w:eastAsia="ru-KZ"/>
        </w:rPr>
        <w:t>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r w:rsidRPr="00BC3713">
        <w:rPr>
          <w:rFonts w:ascii="Times New Roman" w:eastAsia="Times New Roman" w:hAnsi="Times New Roman" w:cs="Times New Roman"/>
          <w:color w:val="333333"/>
          <w:sz w:val="21"/>
          <w:szCs w:val="21"/>
          <w:lang w:val="ru-KZ" w:eastAsia="ru-KZ"/>
        </w:rPr>
        <w:br/>
        <w:t>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Шағымда көрсетілетін қызметті алушының және шағымды қабылдаған тұлғаның аты-жөнін, көрсетілетін қызметті алушының мекенжайы және байланыс телефоны көрсетіледі.</w:t>
      </w:r>
    </w:p>
    <w:p w14:paraId="0BDF8FDB" w14:textId="77777777" w:rsidR="00BC3713" w:rsidRPr="00BC3713" w:rsidRDefault="00BC3713" w:rsidP="00BC3713">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BC3713">
        <w:rPr>
          <w:rFonts w:ascii="Times New Roman" w:eastAsia="Times New Roman" w:hAnsi="Times New Roman" w:cs="Times New Roman"/>
          <w:color w:val="333333"/>
          <w:sz w:val="21"/>
          <w:szCs w:val="21"/>
          <w:lang w:val="ru-KZ" w:eastAsia="ru-KZ"/>
        </w:rPr>
        <w:t>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r w:rsidRPr="00BC3713">
        <w:rPr>
          <w:rFonts w:ascii="Times New Roman" w:eastAsia="Times New Roman" w:hAnsi="Times New Roman" w:cs="Times New Roman"/>
          <w:color w:val="333333"/>
          <w:sz w:val="21"/>
          <w:szCs w:val="21"/>
          <w:lang w:val="ru-KZ" w:eastAsia="ru-KZ"/>
        </w:rPr>
        <w:br/>
        <w:t>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14:paraId="1A9E74E4" w14:textId="77777777" w:rsidR="00BC3713" w:rsidRPr="00BC3713" w:rsidRDefault="00BC3713" w:rsidP="00BC3713">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BC3713">
        <w:rPr>
          <w:rFonts w:ascii="Times New Roman" w:eastAsia="Times New Roman" w:hAnsi="Times New Roman" w:cs="Times New Roman"/>
          <w:color w:val="333333"/>
          <w:sz w:val="21"/>
          <w:szCs w:val="21"/>
          <w:lang w:val="ru-KZ" w:eastAsia="ru-KZ"/>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14:paraId="4BF7085F" w14:textId="77777777" w:rsidR="00BC3713" w:rsidRPr="00BC3713" w:rsidRDefault="00BC3713" w:rsidP="00BC3713">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BC3713">
        <w:rPr>
          <w:rFonts w:ascii="Times New Roman" w:eastAsia="Times New Roman" w:hAnsi="Times New Roman" w:cs="Times New Roman"/>
          <w:color w:val="333333"/>
          <w:sz w:val="21"/>
          <w:szCs w:val="21"/>
          <w:lang w:val="ru-KZ" w:eastAsia="ru-KZ"/>
        </w:rPr>
        <w:t>Шағымдану тәртібі туралы ақпаратты мемлекеттік қызмет көрсету мәселелері жөніндегі бірыңғай байланыс орталығы арқылы алуға болады.</w:t>
      </w:r>
    </w:p>
    <w:p w14:paraId="5F091188" w14:textId="77777777" w:rsidR="00BC3713" w:rsidRPr="00BC3713" w:rsidRDefault="00BC3713" w:rsidP="00BC3713">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BC3713">
        <w:rPr>
          <w:rFonts w:ascii="Times New Roman" w:eastAsia="Times New Roman" w:hAnsi="Times New Roman" w:cs="Times New Roman"/>
          <w:color w:val="333333"/>
          <w:sz w:val="21"/>
          <w:szCs w:val="21"/>
          <w:lang w:val="ru-KZ" w:eastAsia="ru-KZ"/>
        </w:rPr>
        <w:t>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14:paraId="79F27342" w14:textId="77777777" w:rsidR="00BC3713" w:rsidRPr="00BC3713" w:rsidRDefault="00BC3713" w:rsidP="00BC3713">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BC3713">
        <w:rPr>
          <w:rFonts w:ascii="Times New Roman" w:eastAsia="Times New Roman" w:hAnsi="Times New Roman" w:cs="Times New Roman"/>
          <w:b/>
          <w:bCs/>
          <w:color w:val="333333"/>
          <w:sz w:val="21"/>
          <w:szCs w:val="21"/>
          <w:lang w:val="ru-KZ" w:eastAsia="ru-KZ"/>
        </w:rPr>
        <w:t>4. Мемлекеттік қызмет көрсету ерекшеліктері ескеріле отырып қойылатын өзге де талаптар</w:t>
      </w:r>
    </w:p>
    <w:p w14:paraId="653C978C" w14:textId="77777777" w:rsidR="00BC3713" w:rsidRPr="00BC3713" w:rsidRDefault="00BC3713" w:rsidP="00BC3713">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BC3713">
        <w:rPr>
          <w:rFonts w:ascii="Times New Roman" w:eastAsia="Times New Roman" w:hAnsi="Times New Roman" w:cs="Times New Roman"/>
          <w:color w:val="333333"/>
          <w:sz w:val="21"/>
          <w:szCs w:val="21"/>
          <w:lang w:val="ru-KZ" w:eastAsia="ru-KZ"/>
        </w:rPr>
        <w:t>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p w14:paraId="608EB757" w14:textId="77777777" w:rsidR="00BC3713" w:rsidRPr="00BC3713" w:rsidRDefault="00BC3713" w:rsidP="00BC3713">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BC3713">
        <w:rPr>
          <w:rFonts w:ascii="Times New Roman" w:eastAsia="Times New Roman" w:hAnsi="Times New Roman" w:cs="Times New Roman"/>
          <w:color w:val="333333"/>
          <w:sz w:val="21"/>
          <w:szCs w:val="21"/>
          <w:lang w:val="ru-KZ" w:eastAsia="ru-KZ"/>
        </w:rPr>
        <w:t>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14:paraId="69E40EEC" w14:textId="6D1D6C5E" w:rsidR="00BC3713" w:rsidRPr="00BC3713" w:rsidRDefault="00BC3713">
      <w:pPr>
        <w:rPr>
          <w:rFonts w:ascii="Times New Roman" w:hAnsi="Times New Roman" w:cs="Times New Roman"/>
        </w:rPr>
      </w:pPr>
    </w:p>
    <w:p w14:paraId="1CD33CEC" w14:textId="6ED4FD6D" w:rsidR="00BC3713" w:rsidRPr="00BC3713" w:rsidRDefault="00BC3713">
      <w:pPr>
        <w:rPr>
          <w:rFonts w:ascii="Times New Roman" w:hAnsi="Times New Roman" w:cs="Times New Roman"/>
        </w:rPr>
      </w:pPr>
    </w:p>
    <w:p w14:paraId="7C0B3AAD" w14:textId="55D6F742" w:rsidR="00BC3713" w:rsidRPr="00BC3713" w:rsidRDefault="00BC3713">
      <w:pPr>
        <w:rPr>
          <w:rFonts w:ascii="Times New Roman" w:hAnsi="Times New Roman" w:cs="Times New Roman"/>
        </w:rPr>
      </w:pPr>
    </w:p>
    <w:p w14:paraId="7CB9DFD1" w14:textId="77777777" w:rsidR="00BC3713" w:rsidRDefault="00BC3713" w:rsidP="00BC3713">
      <w:pPr>
        <w:pStyle w:val="text-align-right"/>
        <w:shd w:val="clear" w:color="auto" w:fill="FFFFFF"/>
        <w:jc w:val="right"/>
        <w:rPr>
          <w:color w:val="333333"/>
          <w:sz w:val="21"/>
          <w:szCs w:val="21"/>
        </w:rPr>
      </w:pPr>
    </w:p>
    <w:p w14:paraId="1424A49B" w14:textId="77777777" w:rsidR="00BC3713" w:rsidRDefault="00BC3713" w:rsidP="00BC3713">
      <w:pPr>
        <w:pStyle w:val="text-align-right"/>
        <w:shd w:val="clear" w:color="auto" w:fill="FFFFFF"/>
        <w:jc w:val="right"/>
        <w:rPr>
          <w:color w:val="333333"/>
          <w:sz w:val="21"/>
          <w:szCs w:val="21"/>
        </w:rPr>
      </w:pPr>
    </w:p>
    <w:p w14:paraId="093E622B" w14:textId="77777777" w:rsidR="00BC3713" w:rsidRDefault="00BC3713" w:rsidP="00BC3713">
      <w:pPr>
        <w:pStyle w:val="text-align-right"/>
        <w:shd w:val="clear" w:color="auto" w:fill="FFFFFF"/>
        <w:jc w:val="right"/>
        <w:rPr>
          <w:color w:val="333333"/>
          <w:sz w:val="21"/>
          <w:szCs w:val="21"/>
        </w:rPr>
      </w:pPr>
    </w:p>
    <w:p w14:paraId="373F6F19" w14:textId="77777777" w:rsidR="00BC3713" w:rsidRDefault="00BC3713" w:rsidP="00BC3713">
      <w:pPr>
        <w:pStyle w:val="text-align-right"/>
        <w:shd w:val="clear" w:color="auto" w:fill="FFFFFF"/>
        <w:jc w:val="right"/>
        <w:rPr>
          <w:color w:val="333333"/>
          <w:sz w:val="21"/>
          <w:szCs w:val="21"/>
        </w:rPr>
      </w:pPr>
    </w:p>
    <w:p w14:paraId="4D5D2433" w14:textId="3948C1CC" w:rsidR="00BC3713" w:rsidRPr="00BC3713" w:rsidRDefault="00BC3713" w:rsidP="00BC3713">
      <w:pPr>
        <w:pStyle w:val="text-align-right"/>
        <w:shd w:val="clear" w:color="auto" w:fill="FFFFFF"/>
        <w:jc w:val="right"/>
        <w:rPr>
          <w:color w:val="333333"/>
          <w:sz w:val="21"/>
          <w:szCs w:val="21"/>
        </w:rPr>
      </w:pPr>
      <w:bookmarkStart w:id="0" w:name="_GoBack"/>
      <w:bookmarkEnd w:id="0"/>
      <w:r w:rsidRPr="00BC3713">
        <w:rPr>
          <w:color w:val="333333"/>
          <w:sz w:val="21"/>
          <w:szCs w:val="21"/>
        </w:rPr>
        <w:t>Ақтөбе облысы әкімдігінің</w:t>
      </w:r>
      <w:r w:rsidRPr="00BC3713">
        <w:rPr>
          <w:color w:val="333333"/>
          <w:sz w:val="21"/>
          <w:szCs w:val="21"/>
        </w:rPr>
        <w:br/>
        <w:t>2015 жылғы 22 мамырдағы</w:t>
      </w:r>
      <w:r w:rsidRPr="00BC3713">
        <w:rPr>
          <w:color w:val="333333"/>
          <w:sz w:val="21"/>
          <w:szCs w:val="21"/>
        </w:rPr>
        <w:br/>
        <w:t>№ 167 қаулысымен</w:t>
      </w:r>
      <w:r w:rsidRPr="00BC3713">
        <w:rPr>
          <w:color w:val="333333"/>
          <w:sz w:val="21"/>
          <w:szCs w:val="21"/>
        </w:rPr>
        <w:br/>
        <w:t>бекітілді</w:t>
      </w:r>
    </w:p>
    <w:p w14:paraId="0942925F" w14:textId="77777777" w:rsidR="00BC3713" w:rsidRPr="00BC3713" w:rsidRDefault="00BC3713" w:rsidP="00BC3713">
      <w:pPr>
        <w:pStyle w:val="text-align-center"/>
        <w:shd w:val="clear" w:color="auto" w:fill="FFFFFF"/>
        <w:jc w:val="center"/>
        <w:rPr>
          <w:color w:val="333333"/>
          <w:sz w:val="21"/>
          <w:szCs w:val="21"/>
        </w:rPr>
      </w:pPr>
      <w:r w:rsidRPr="00BC3713">
        <w:rPr>
          <w:rStyle w:val="a4"/>
          <w:color w:val="333333"/>
          <w:sz w:val="21"/>
          <w:szCs w:val="21"/>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регламенті</w:t>
      </w:r>
    </w:p>
    <w:p w14:paraId="59F5F1D2" w14:textId="77777777" w:rsidR="00BC3713" w:rsidRPr="00BC3713" w:rsidRDefault="00BC3713" w:rsidP="00BC3713">
      <w:pPr>
        <w:pStyle w:val="text-align-justify"/>
        <w:shd w:val="clear" w:color="auto" w:fill="FFFFFF"/>
        <w:jc w:val="both"/>
        <w:rPr>
          <w:color w:val="333333"/>
          <w:sz w:val="21"/>
          <w:szCs w:val="21"/>
        </w:rPr>
      </w:pPr>
      <w:r w:rsidRPr="00BC3713">
        <w:rPr>
          <w:rStyle w:val="a4"/>
          <w:color w:val="333333"/>
          <w:sz w:val="21"/>
          <w:szCs w:val="21"/>
        </w:rPr>
        <w:t>1. Жалпы ережелер</w:t>
      </w:r>
    </w:p>
    <w:p w14:paraId="4B4ADEAE" w14:textId="77777777" w:rsidR="00BC3713" w:rsidRPr="00BC3713" w:rsidRDefault="00BC3713" w:rsidP="00BC3713">
      <w:pPr>
        <w:pStyle w:val="text-align-justify"/>
        <w:shd w:val="clear" w:color="auto" w:fill="FFFFFF"/>
        <w:jc w:val="both"/>
        <w:rPr>
          <w:color w:val="333333"/>
          <w:sz w:val="21"/>
          <w:szCs w:val="21"/>
        </w:rPr>
      </w:pPr>
      <w:r w:rsidRPr="00BC3713">
        <w:rPr>
          <w:color w:val="333333"/>
          <w:sz w:val="21"/>
          <w:szCs w:val="21"/>
        </w:rPr>
        <w:t>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 (бұдан әрі – мемлекеттік көрсетілетін қызмет) бастауыш, негізгі орта, жалпы орта білім беру ұйымдарымен көрсетіледі (бұдан әрі – көрсетілетін қызметті беруші). </w:t>
      </w:r>
      <w:r w:rsidRPr="00BC3713">
        <w:rPr>
          <w:color w:val="333333"/>
          <w:sz w:val="21"/>
          <w:szCs w:val="21"/>
        </w:rPr>
        <w:br/>
        <w:t>Мемлекеттік қызметті көрсету үшін құжаттарды қабылдау және беру көрсетілетін қызметті берушінің кеңсесі арқылы жүзеге асырылады.</w:t>
      </w:r>
    </w:p>
    <w:p w14:paraId="124D8770" w14:textId="77777777" w:rsidR="00BC3713" w:rsidRPr="00BC3713" w:rsidRDefault="00BC3713" w:rsidP="00BC3713">
      <w:pPr>
        <w:pStyle w:val="text-align-justify"/>
        <w:shd w:val="clear" w:color="auto" w:fill="FFFFFF"/>
        <w:jc w:val="both"/>
        <w:rPr>
          <w:color w:val="333333"/>
          <w:sz w:val="21"/>
          <w:szCs w:val="21"/>
        </w:rPr>
      </w:pPr>
      <w:r w:rsidRPr="00BC3713">
        <w:rPr>
          <w:color w:val="333333"/>
          <w:sz w:val="21"/>
          <w:szCs w:val="21"/>
        </w:rPr>
        <w:t>2. Мемлекеттік қызмет көрсету нысаны: қағаз түрінде.</w:t>
      </w:r>
    </w:p>
    <w:p w14:paraId="43519F71" w14:textId="77777777" w:rsidR="00BC3713" w:rsidRPr="00BC3713" w:rsidRDefault="00BC3713" w:rsidP="00BC3713">
      <w:pPr>
        <w:pStyle w:val="text-align-justify"/>
        <w:shd w:val="clear" w:color="auto" w:fill="FFFFFF"/>
        <w:jc w:val="both"/>
        <w:rPr>
          <w:color w:val="333333"/>
          <w:sz w:val="21"/>
          <w:szCs w:val="21"/>
        </w:rPr>
      </w:pPr>
      <w:r w:rsidRPr="00BC3713">
        <w:rPr>
          <w:color w:val="333333"/>
          <w:sz w:val="21"/>
          <w:szCs w:val="21"/>
        </w:rPr>
        <w:t>3. Мемлекеттік қызмет көрсету нәтижесі болып құжаттарды қабылдау туралы қолхат табылады (еркін нысанда).</w:t>
      </w:r>
      <w:r w:rsidRPr="00BC3713">
        <w:rPr>
          <w:color w:val="333333"/>
          <w:sz w:val="21"/>
          <w:szCs w:val="21"/>
        </w:rPr>
        <w:br/>
        <w:t>Мемлекеттік қызмет көрсету нәтижесін ұсыну нысаны: қағаз түрінде.</w:t>
      </w:r>
    </w:p>
    <w:p w14:paraId="2D5E7E08" w14:textId="77777777" w:rsidR="00BC3713" w:rsidRPr="00BC3713" w:rsidRDefault="00BC3713" w:rsidP="00BC3713">
      <w:pPr>
        <w:pStyle w:val="text-align-justify"/>
        <w:shd w:val="clear" w:color="auto" w:fill="FFFFFF"/>
        <w:jc w:val="both"/>
        <w:rPr>
          <w:color w:val="333333"/>
          <w:sz w:val="21"/>
          <w:szCs w:val="21"/>
        </w:rPr>
      </w:pPr>
      <w:r w:rsidRPr="00BC3713">
        <w:rPr>
          <w:rStyle w:val="a4"/>
          <w:color w:val="333333"/>
          <w:sz w:val="21"/>
          <w:szCs w:val="21"/>
        </w:rPr>
        <w:t>2. Мемлекеттік қызмет көрсету үдерісінде көрсетілетін қызметті берушінің құрылымдық бөлімшелерінің (қызметкерлерінің) іс-әрекет тәртібін сипаттау</w:t>
      </w:r>
    </w:p>
    <w:p w14:paraId="1D15B36D" w14:textId="77777777" w:rsidR="00BC3713" w:rsidRPr="00BC3713" w:rsidRDefault="00BC3713" w:rsidP="00BC3713">
      <w:pPr>
        <w:pStyle w:val="text-align-justify"/>
        <w:shd w:val="clear" w:color="auto" w:fill="FFFFFF"/>
        <w:jc w:val="both"/>
        <w:rPr>
          <w:color w:val="333333"/>
          <w:sz w:val="21"/>
          <w:szCs w:val="21"/>
        </w:rPr>
      </w:pPr>
      <w:r w:rsidRPr="00BC3713">
        <w:rPr>
          <w:color w:val="333333"/>
          <w:sz w:val="21"/>
          <w:szCs w:val="21"/>
        </w:rPr>
        <w:t>4. Көрсетілетін қызметті алушының өтініші (еркін нысанда) мемлекеттік қызметті көрсету бойынша іс-әрекет бастау үшін негіздеме болып табылады. </w:t>
      </w:r>
    </w:p>
    <w:p w14:paraId="6491311D" w14:textId="77777777" w:rsidR="00BC3713" w:rsidRPr="00BC3713" w:rsidRDefault="00BC3713" w:rsidP="00BC3713">
      <w:pPr>
        <w:pStyle w:val="text-align-justify"/>
        <w:shd w:val="clear" w:color="auto" w:fill="FFFFFF"/>
        <w:jc w:val="both"/>
        <w:rPr>
          <w:color w:val="333333"/>
          <w:sz w:val="21"/>
          <w:szCs w:val="21"/>
        </w:rPr>
      </w:pPr>
      <w:r w:rsidRPr="00BC3713">
        <w:rPr>
          <w:color w:val="333333"/>
          <w:sz w:val="21"/>
          <w:szCs w:val="21"/>
        </w:rPr>
        <w:t>5. Мемлекеттік қызмет көрсету үдерісінің құрамына кіретін әрбір рәсімнің (іс-әректтің) мазмұны және оның орындау ұзақтығы:</w:t>
      </w:r>
      <w:r w:rsidRPr="00BC3713">
        <w:rPr>
          <w:color w:val="333333"/>
          <w:sz w:val="21"/>
          <w:szCs w:val="21"/>
        </w:rPr>
        <w:br/>
        <w:t>1) көрсетілетін қызметті берушінің кеңсе қызметкері 15 (он бес) минут ішінде Қазақстан Республикасы Білім және ғылым министрінің 2015 жылғы 8 сәуірдегі № 174 бұйрығымен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қызмет стандартының 9 тармағына сәйкес келіп түскен құжаттармен танысады, тіркеу жұмыстарын жүргізеді және оларды көрсетілетін қызметті берушінің басшысына бұрыштама қоюға жолдайды. </w:t>
      </w:r>
      <w:r w:rsidRPr="00BC3713">
        <w:rPr>
          <w:color w:val="333333"/>
          <w:sz w:val="21"/>
          <w:szCs w:val="21"/>
        </w:rPr>
        <w:br/>
        <w:t>Нәтиже: көрсетілетін қызметті алушыдан құжаттарды қабылдау және көрсетілетін қызметті берушінің басшысына беру;</w:t>
      </w:r>
      <w:r w:rsidRPr="00BC3713">
        <w:rPr>
          <w:color w:val="333333"/>
          <w:sz w:val="21"/>
          <w:szCs w:val="21"/>
        </w:rPr>
        <w:br/>
        <w:t>2) көрсетілетін қызметті берушінің басшысы 5 (бес) минут ішінде құжаттармен танысады және оларды жауапты орындаушыға жолдайды.</w:t>
      </w:r>
      <w:r w:rsidRPr="00BC3713">
        <w:rPr>
          <w:color w:val="333333"/>
          <w:sz w:val="21"/>
          <w:szCs w:val="21"/>
        </w:rPr>
        <w:br/>
        <w:t>Нәтиже: көрсетілетін қызметті берушінің басшысы жауапты орындаушыны анықтауы және оған көрсетілетін қызметті алушының құжаттарын жолдауы;</w:t>
      </w:r>
      <w:r w:rsidRPr="00BC3713">
        <w:rPr>
          <w:color w:val="333333"/>
          <w:sz w:val="21"/>
          <w:szCs w:val="21"/>
        </w:rPr>
        <w:br/>
        <w:t>3) көрсетілетін қызметті берушінің жауапты орындаушы 10 (он) минут ішінде келіп түскен құжаттарды қарайды, құжаттарды қабылдау туралы қолхатты (еркін нысанда) көрсетілетін қызметті алушыға береді.</w:t>
      </w:r>
      <w:r w:rsidRPr="00BC3713">
        <w:rPr>
          <w:color w:val="333333"/>
          <w:sz w:val="21"/>
          <w:szCs w:val="21"/>
        </w:rPr>
        <w:br/>
        <w:t>Нәтиже: көрсетілетін қызметті берушінің жауапты орындаушы қызметті алушыға мемлекеттік қызмет көрсету нәтижесін беруі;</w:t>
      </w:r>
      <w:r w:rsidRPr="00BC3713">
        <w:rPr>
          <w:color w:val="333333"/>
          <w:sz w:val="21"/>
          <w:szCs w:val="21"/>
        </w:rPr>
        <w:br/>
        <w:t>4) көрсетілетін қызметті беруші құжаттар топтамасын тапсырған сәттен бастап 3 (үш) жұмыс күн ішінде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ұйымдастырады.</w:t>
      </w:r>
    </w:p>
    <w:p w14:paraId="3116218B" w14:textId="77777777" w:rsidR="00BC3713" w:rsidRPr="00BC3713" w:rsidRDefault="00BC3713" w:rsidP="00BC3713">
      <w:pPr>
        <w:pStyle w:val="text-align-justify"/>
        <w:shd w:val="clear" w:color="auto" w:fill="FFFFFF"/>
        <w:jc w:val="both"/>
        <w:rPr>
          <w:color w:val="333333"/>
          <w:sz w:val="21"/>
          <w:szCs w:val="21"/>
        </w:rPr>
      </w:pPr>
      <w:r w:rsidRPr="00BC3713">
        <w:rPr>
          <w:rStyle w:val="a4"/>
          <w:color w:val="333333"/>
          <w:sz w:val="21"/>
          <w:szCs w:val="21"/>
        </w:rPr>
        <w:t>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p w14:paraId="39119C93" w14:textId="77777777" w:rsidR="00BC3713" w:rsidRPr="00BC3713" w:rsidRDefault="00BC3713" w:rsidP="00BC3713">
      <w:pPr>
        <w:pStyle w:val="text-align-justify"/>
        <w:shd w:val="clear" w:color="auto" w:fill="FFFFFF"/>
        <w:jc w:val="both"/>
        <w:rPr>
          <w:color w:val="333333"/>
          <w:sz w:val="21"/>
          <w:szCs w:val="21"/>
        </w:rPr>
      </w:pPr>
      <w:r w:rsidRPr="00BC3713">
        <w:rPr>
          <w:color w:val="333333"/>
          <w:sz w:val="21"/>
          <w:szCs w:val="21"/>
        </w:rPr>
        <w:lastRenderedPageBreak/>
        <w:t>6. Мемлекеттік қызмет көрсету үдерісіне қатысатын көрсетілетін қызметті берушінің құрылымдық бөлімшелерінің (қызметкерлерінің) тізбесі:</w:t>
      </w:r>
      <w:r w:rsidRPr="00BC3713">
        <w:rPr>
          <w:color w:val="333333"/>
          <w:sz w:val="21"/>
          <w:szCs w:val="21"/>
        </w:rPr>
        <w:br/>
        <w:t>1) көрсетілетін қызметті берушінің басшысы;</w:t>
      </w:r>
      <w:r w:rsidRPr="00BC3713">
        <w:rPr>
          <w:color w:val="333333"/>
          <w:sz w:val="21"/>
          <w:szCs w:val="21"/>
        </w:rPr>
        <w:br/>
        <w:t>2) көрсетілетін қызметті берушінің жауапты орындаушысы;</w:t>
      </w:r>
      <w:r w:rsidRPr="00BC3713">
        <w:rPr>
          <w:color w:val="333333"/>
          <w:sz w:val="21"/>
          <w:szCs w:val="21"/>
        </w:rPr>
        <w:br/>
        <w:t>3) көрсетілетін қызметті берушінің кеңсе қызметкері. </w:t>
      </w:r>
    </w:p>
    <w:p w14:paraId="73B08D63" w14:textId="77777777" w:rsidR="00BC3713" w:rsidRPr="00BC3713" w:rsidRDefault="00BC3713" w:rsidP="00BC3713">
      <w:pPr>
        <w:pStyle w:val="text-align-justify"/>
        <w:shd w:val="clear" w:color="auto" w:fill="FFFFFF"/>
        <w:jc w:val="both"/>
        <w:rPr>
          <w:color w:val="333333"/>
          <w:sz w:val="21"/>
          <w:szCs w:val="21"/>
        </w:rPr>
      </w:pPr>
      <w:r w:rsidRPr="00BC3713">
        <w:rPr>
          <w:color w:val="333333"/>
          <w:sz w:val="21"/>
          <w:szCs w:val="21"/>
        </w:rPr>
        <w:t>7. Әрбір рәсімнің (іс-әрекеттің) ұзақтығын көрсете отырып, құрылымдық бөлімшелер (қызметкерлер) арасындағы рәсімдердің (іс-әрекеттердің) реттілігін сипаттау. Көрсетілетін қызметті берушінің кеңсе қызметкері 15 (он бес) минут ішінде құжаттарды қабылдайды, оларды тіркеу жұмыстарын жүргізеді және оларды көрсетілетін қызметті берушінің басшысына қарау үшін жолдайды. Көрсетілетін қызметті берушінің басшысы құжаттармен 5 (бес) минут ішінде танысады және жауапты орындаушыға жолдайды. Көрсетілетін қызметті берушінің жауапты орындаушы 10 (он) минут ішінде келіп түскен құжаттарды қарайды, құжаттарды қабылдау туралы қолхат (еркін нысанда) көрсетілетін қызметті алушыға береді. Көрсетілетін қызметті беруші құжаттар топтамасын тапсырған сәттен бастап 3 (үш) жұмыс күн ішінде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ұйымдастырады.</w:t>
      </w:r>
    </w:p>
    <w:p w14:paraId="572D14EF" w14:textId="77777777" w:rsidR="00BC3713" w:rsidRPr="00BC3713" w:rsidRDefault="00BC3713" w:rsidP="00BC3713">
      <w:pPr>
        <w:pStyle w:val="text-align-justify"/>
        <w:shd w:val="clear" w:color="auto" w:fill="FFFFFF"/>
        <w:jc w:val="both"/>
        <w:rPr>
          <w:color w:val="333333"/>
          <w:sz w:val="21"/>
          <w:szCs w:val="21"/>
        </w:rPr>
      </w:pPr>
      <w:r w:rsidRPr="00BC3713">
        <w:rPr>
          <w:color w:val="333333"/>
          <w:sz w:val="21"/>
          <w:szCs w:val="21"/>
        </w:rPr>
        <w:t>8.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 реттілігінің нақты сипаттамасы осы регламенттің қосымшасына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p w14:paraId="32D874EC" w14:textId="350A4253" w:rsidR="00BC3713" w:rsidRPr="00BC3713" w:rsidRDefault="00BC3713">
      <w:pPr>
        <w:rPr>
          <w:rFonts w:ascii="Times New Roman" w:hAnsi="Times New Roman" w:cs="Times New Roman"/>
          <w:lang w:val="ru-KZ"/>
        </w:rPr>
      </w:pPr>
    </w:p>
    <w:p w14:paraId="659F33A8" w14:textId="278D9524" w:rsidR="00BC3713" w:rsidRPr="00BC3713" w:rsidRDefault="00BC3713">
      <w:pPr>
        <w:rPr>
          <w:rFonts w:ascii="Times New Roman" w:hAnsi="Times New Roman" w:cs="Times New Roman"/>
        </w:rPr>
      </w:pPr>
    </w:p>
    <w:p w14:paraId="7D9F4923" w14:textId="62C5B35B" w:rsidR="00BC3713" w:rsidRPr="00BC3713" w:rsidRDefault="00BC3713">
      <w:pPr>
        <w:rPr>
          <w:rFonts w:ascii="Times New Roman" w:hAnsi="Times New Roman" w:cs="Times New Roman"/>
        </w:rPr>
      </w:pPr>
    </w:p>
    <w:p w14:paraId="557E9CC6" w14:textId="77777777" w:rsidR="00BC3713" w:rsidRPr="00BC3713" w:rsidRDefault="00BC3713">
      <w:pPr>
        <w:rPr>
          <w:rFonts w:ascii="Times New Roman" w:hAnsi="Times New Roman" w:cs="Times New Roman"/>
        </w:rPr>
      </w:pPr>
    </w:p>
    <w:sectPr w:rsidR="00BC3713" w:rsidRPr="00BC37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37B"/>
    <w:rsid w:val="0013337B"/>
    <w:rsid w:val="00A867CE"/>
    <w:rsid w:val="00B61158"/>
    <w:rsid w:val="00BC3713"/>
    <w:rsid w:val="00FD139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F8E8F"/>
  <w15:chartTrackingRefBased/>
  <w15:docId w15:val="{3A53F42E-4F0C-4409-A796-CF05D544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67CE"/>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text-align-right">
    <w:name w:val="text-align-right"/>
    <w:basedOn w:val="a"/>
    <w:rsid w:val="00BC3713"/>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text-align-center">
    <w:name w:val="text-align-center"/>
    <w:basedOn w:val="a"/>
    <w:rsid w:val="00BC3713"/>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4">
    <w:name w:val="Strong"/>
    <w:basedOn w:val="a0"/>
    <w:uiPriority w:val="22"/>
    <w:qFormat/>
    <w:rsid w:val="00BC3713"/>
    <w:rPr>
      <w:b/>
      <w:bCs/>
    </w:rPr>
  </w:style>
  <w:style w:type="paragraph" w:customStyle="1" w:styleId="text-align-justify">
    <w:name w:val="text-align-justify"/>
    <w:basedOn w:val="a"/>
    <w:rsid w:val="00BC3713"/>
    <w:pPr>
      <w:spacing w:before="100" w:beforeAutospacing="1" w:after="100" w:afterAutospacing="1" w:line="240" w:lineRule="auto"/>
    </w:pPr>
    <w:rPr>
      <w:rFonts w:ascii="Times New Roman" w:eastAsia="Times New Roman" w:hAnsi="Times New Roman" w:cs="Times New Roman"/>
      <w:sz w:val="24"/>
      <w:szCs w:val="24"/>
      <w:lang w:val="ru-KZ"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571449">
      <w:bodyDiv w:val="1"/>
      <w:marLeft w:val="0"/>
      <w:marRight w:val="0"/>
      <w:marTop w:val="0"/>
      <w:marBottom w:val="0"/>
      <w:divBdr>
        <w:top w:val="none" w:sz="0" w:space="0" w:color="auto"/>
        <w:left w:val="none" w:sz="0" w:space="0" w:color="auto"/>
        <w:bottom w:val="none" w:sz="0" w:space="0" w:color="auto"/>
        <w:right w:val="none" w:sz="0" w:space="0" w:color="auto"/>
      </w:divBdr>
    </w:div>
    <w:div w:id="1267810572">
      <w:bodyDiv w:val="1"/>
      <w:marLeft w:val="0"/>
      <w:marRight w:val="0"/>
      <w:marTop w:val="0"/>
      <w:marBottom w:val="0"/>
      <w:divBdr>
        <w:top w:val="none" w:sz="0" w:space="0" w:color="auto"/>
        <w:left w:val="none" w:sz="0" w:space="0" w:color="auto"/>
        <w:bottom w:val="none" w:sz="0" w:space="0" w:color="auto"/>
        <w:right w:val="none" w:sz="0" w:space="0" w:color="auto"/>
      </w:divBdr>
    </w:div>
    <w:div w:id="178376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1888</Words>
  <Characters>10764</Characters>
  <Application>Microsoft Office Word</Application>
  <DocSecurity>0</DocSecurity>
  <Lines>89</Lines>
  <Paragraphs>25</Paragraphs>
  <ScaleCrop>false</ScaleCrop>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sh.prig-1</dc:creator>
  <cp:keywords/>
  <dc:description/>
  <cp:lastModifiedBy>sh.prig-1</cp:lastModifiedBy>
  <cp:revision>7</cp:revision>
  <dcterms:created xsi:type="dcterms:W3CDTF">2018-08-15T11:52:00Z</dcterms:created>
  <dcterms:modified xsi:type="dcterms:W3CDTF">2018-08-15T12:40:00Z</dcterms:modified>
</cp:coreProperties>
</file>