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CC" w:rsidRPr="0018153F" w:rsidRDefault="00706D17" w:rsidP="005370CC">
      <w:pPr>
        <w:spacing w:after="0" w:line="240" w:lineRule="auto"/>
        <w:jc w:val="center"/>
        <w:rPr>
          <w:b/>
          <w:sz w:val="36"/>
          <w:szCs w:val="36"/>
          <w:lang w:val="kk-KZ"/>
        </w:rPr>
      </w:pPr>
      <w:r w:rsidRPr="0018153F">
        <w:rPr>
          <w:sz w:val="28"/>
          <w:szCs w:val="28"/>
        </w:rPr>
        <w:t>«АқтөбеоблысыныңбілімбасқармасыАқтөбеқалалықбілімбөлімі»мемлекеттікмекемесінің«Пригородортамектебі»коммуналдықмемлекеттікмекемесі</w:t>
      </w:r>
    </w:p>
    <w:p w:rsidR="005370CC" w:rsidRPr="0018153F" w:rsidRDefault="005370CC" w:rsidP="005370CC">
      <w:pPr>
        <w:spacing w:after="0" w:line="240" w:lineRule="auto"/>
        <w:jc w:val="center"/>
        <w:rPr>
          <w:b/>
          <w:sz w:val="36"/>
          <w:szCs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706D17" w:rsidRPr="0018153F" w:rsidRDefault="00706D17" w:rsidP="00706D17">
      <w:pPr>
        <w:spacing w:after="0" w:line="240" w:lineRule="auto"/>
        <w:jc w:val="center"/>
        <w:rPr>
          <w:b/>
          <w:sz w:val="36"/>
          <w:szCs w:val="36"/>
          <w:lang w:val="kk-KZ"/>
        </w:rPr>
      </w:pPr>
      <w:r w:rsidRPr="0018153F">
        <w:rPr>
          <w:sz w:val="28"/>
          <w:szCs w:val="28"/>
          <w:lang w:val="kk-KZ"/>
        </w:rPr>
        <w:t>«АқтөбеоблысыныңбілімбасқармасыАқтөбе қалалықбілімбөлімі»мемлекеттікмекемесінің«Пригород орта мектебі»коммуналдықмемлекеттікмекемесі</w:t>
      </w:r>
    </w:p>
    <w:p w:rsidR="005370CC" w:rsidRPr="0018153F" w:rsidRDefault="005370CC" w:rsidP="005370CC">
      <w:pPr>
        <w:spacing w:after="0" w:line="240" w:lineRule="auto"/>
        <w:jc w:val="center"/>
        <w:rPr>
          <w:b/>
          <w:sz w:val="28"/>
          <w:szCs w:val="28"/>
          <w:lang w:val="kk-KZ"/>
        </w:rPr>
      </w:pPr>
      <w:r w:rsidRPr="0018153F">
        <w:rPr>
          <w:b/>
          <w:sz w:val="28"/>
          <w:szCs w:val="28"/>
          <w:lang w:val="kk-KZ"/>
        </w:rPr>
        <w:t>өзін-өзі бағалау нәтижелерінің</w:t>
      </w:r>
    </w:p>
    <w:p w:rsidR="005370CC" w:rsidRPr="0018153F" w:rsidRDefault="005370CC" w:rsidP="005370CC">
      <w:pPr>
        <w:spacing w:after="0" w:line="240" w:lineRule="auto"/>
        <w:jc w:val="center"/>
        <w:rPr>
          <w:b/>
          <w:sz w:val="28"/>
          <w:szCs w:val="28"/>
          <w:lang w:val="kk-KZ"/>
        </w:rPr>
      </w:pPr>
      <w:r w:rsidRPr="0018153F">
        <w:rPr>
          <w:b/>
          <w:sz w:val="28"/>
          <w:szCs w:val="28"/>
          <w:lang w:val="kk-KZ"/>
        </w:rPr>
        <w:t>ҚОРЫТЫНДЫСЫ</w:t>
      </w: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p>
    <w:p w:rsidR="005370CC" w:rsidRPr="0018153F" w:rsidRDefault="005370CC" w:rsidP="005370CC">
      <w:pPr>
        <w:spacing w:after="0" w:line="240" w:lineRule="auto"/>
        <w:jc w:val="center"/>
        <w:rPr>
          <w:b/>
          <w:sz w:val="28"/>
          <w:lang w:val="kk-KZ"/>
        </w:rPr>
      </w:pPr>
      <w:r w:rsidRPr="0018153F">
        <w:rPr>
          <w:b/>
          <w:sz w:val="28"/>
          <w:lang w:val="kk-KZ"/>
        </w:rPr>
        <w:t>А</w:t>
      </w:r>
      <w:r w:rsidR="00AC5D42" w:rsidRPr="0018153F">
        <w:rPr>
          <w:b/>
          <w:sz w:val="28"/>
          <w:lang w:val="kk-KZ"/>
        </w:rPr>
        <w:t>қтөбе</w:t>
      </w:r>
      <w:r w:rsidRPr="0018153F">
        <w:rPr>
          <w:b/>
          <w:sz w:val="28"/>
          <w:lang w:val="kk-KZ"/>
        </w:rPr>
        <w:t xml:space="preserve"> – 2023</w:t>
      </w:r>
    </w:p>
    <w:p w:rsidR="00AC5D42" w:rsidRPr="0018153F" w:rsidRDefault="00AC5D42" w:rsidP="005370CC">
      <w:pPr>
        <w:spacing w:after="0" w:line="240" w:lineRule="auto"/>
        <w:jc w:val="center"/>
        <w:rPr>
          <w:b/>
          <w:sz w:val="28"/>
          <w:lang w:val="kk-KZ"/>
        </w:rPr>
      </w:pPr>
    </w:p>
    <w:p w:rsidR="005370CC" w:rsidRPr="0018153F" w:rsidRDefault="005370CC" w:rsidP="00CA765A">
      <w:pPr>
        <w:spacing w:after="0"/>
        <w:jc w:val="center"/>
        <w:rPr>
          <w:b/>
          <w:sz w:val="28"/>
          <w:szCs w:val="28"/>
          <w:lang w:val="kk-KZ"/>
        </w:rPr>
      </w:pPr>
      <w:r w:rsidRPr="0018153F">
        <w:rPr>
          <w:b/>
          <w:sz w:val="28"/>
          <w:szCs w:val="28"/>
          <w:lang w:val="kk-KZ"/>
        </w:rPr>
        <w:lastRenderedPageBreak/>
        <w:t xml:space="preserve">Өзін-өзі  бағалау нәтижелері бойынша қорытынды </w:t>
      </w:r>
    </w:p>
    <w:p w:rsidR="00706D17" w:rsidRPr="0018153F" w:rsidRDefault="00706D17" w:rsidP="00CA765A">
      <w:pPr>
        <w:spacing w:after="0"/>
        <w:jc w:val="center"/>
        <w:rPr>
          <w:b/>
          <w:sz w:val="36"/>
          <w:szCs w:val="36"/>
          <w:lang w:val="kk-KZ"/>
        </w:rPr>
      </w:pPr>
      <w:r w:rsidRPr="0018153F">
        <w:rPr>
          <w:sz w:val="28"/>
          <w:szCs w:val="28"/>
          <w:lang w:val="kk-KZ"/>
        </w:rPr>
        <w:t>«АқтөбеоблысыныңбілімбасқармасыАқтөбе қалалықбілімбөлімі»мемлекеттікмекемесінің«Пригород орта мектебі»коммуналдықмемлекеттікмекемесі</w:t>
      </w:r>
    </w:p>
    <w:p w:rsidR="005370CC" w:rsidRPr="0018153F" w:rsidRDefault="005370CC" w:rsidP="00CA765A">
      <w:pPr>
        <w:pStyle w:val="11"/>
        <w:tabs>
          <w:tab w:val="center" w:pos="4844"/>
          <w:tab w:val="right" w:pos="9688"/>
        </w:tabs>
        <w:spacing w:line="276" w:lineRule="auto"/>
        <w:jc w:val="center"/>
        <w:rPr>
          <w:rFonts w:ascii="Times New Roman" w:hAnsi="Times New Roman"/>
          <w:sz w:val="28"/>
          <w:szCs w:val="28"/>
          <w:lang w:val="kk-KZ"/>
        </w:rPr>
      </w:pPr>
      <w:r w:rsidRPr="0018153F">
        <w:rPr>
          <w:rFonts w:ascii="Times New Roman" w:hAnsi="Times New Roman"/>
          <w:sz w:val="28"/>
          <w:szCs w:val="28"/>
          <w:lang w:val="kk-KZ"/>
        </w:rPr>
        <w:t xml:space="preserve"> (білім беру ұйымының атауы)</w:t>
      </w:r>
    </w:p>
    <w:p w:rsidR="005370CC" w:rsidRPr="0018153F" w:rsidRDefault="005370CC" w:rsidP="00CA765A">
      <w:pPr>
        <w:spacing w:after="0"/>
        <w:jc w:val="both"/>
        <w:rPr>
          <w:spacing w:val="2"/>
          <w:sz w:val="28"/>
          <w:szCs w:val="28"/>
          <w:shd w:val="clear" w:color="auto" w:fill="FFFFFF"/>
          <w:lang w:val="kk-KZ" w:eastAsia="ru-RU"/>
        </w:rPr>
      </w:pPr>
    </w:p>
    <w:p w:rsidR="005370CC" w:rsidRPr="0018153F" w:rsidRDefault="005370CC" w:rsidP="00CA765A">
      <w:pPr>
        <w:keepNext/>
        <w:keepLines/>
        <w:spacing w:after="0"/>
        <w:rPr>
          <w:spacing w:val="2"/>
          <w:sz w:val="28"/>
          <w:szCs w:val="28"/>
          <w:shd w:val="clear" w:color="auto" w:fill="FFFFFF"/>
          <w:lang w:val="kk-KZ" w:eastAsia="ru-RU"/>
        </w:rPr>
      </w:pPr>
      <w:r w:rsidRPr="0018153F">
        <w:rPr>
          <w:spacing w:val="2"/>
          <w:sz w:val="28"/>
          <w:szCs w:val="28"/>
          <w:shd w:val="clear" w:color="auto" w:fill="FFFFFF"/>
          <w:lang w:val="kk-KZ" w:eastAsia="ru-RU"/>
        </w:rPr>
        <w:t>А</w:t>
      </w:r>
      <w:r w:rsidR="00AC5D42" w:rsidRPr="0018153F">
        <w:rPr>
          <w:spacing w:val="2"/>
          <w:sz w:val="28"/>
          <w:szCs w:val="28"/>
          <w:shd w:val="clear" w:color="auto" w:fill="FFFFFF"/>
          <w:lang w:val="kk-KZ" w:eastAsia="ru-RU"/>
        </w:rPr>
        <w:t>қтөбе</w:t>
      </w:r>
      <w:r w:rsidRPr="0018153F">
        <w:rPr>
          <w:spacing w:val="2"/>
          <w:sz w:val="28"/>
          <w:szCs w:val="28"/>
          <w:shd w:val="clear" w:color="auto" w:fill="FFFFFF"/>
          <w:lang w:val="kk-KZ" w:eastAsia="ru-RU"/>
        </w:rPr>
        <w:t xml:space="preserve"> қаласы</w:t>
      </w:r>
    </w:p>
    <w:p w:rsidR="005370CC" w:rsidRPr="0018153F" w:rsidRDefault="005370CC" w:rsidP="00CA765A">
      <w:pPr>
        <w:pStyle w:val="11"/>
        <w:spacing w:line="276" w:lineRule="auto"/>
        <w:ind w:firstLine="709"/>
        <w:jc w:val="both"/>
        <w:rPr>
          <w:rStyle w:val="a3"/>
          <w:rFonts w:ascii="Times New Roman" w:hAnsi="Times New Roman"/>
          <w:b w:val="0"/>
          <w:sz w:val="28"/>
          <w:szCs w:val="28"/>
          <w:lang w:val="kk-KZ"/>
        </w:rPr>
      </w:pPr>
    </w:p>
    <w:p w:rsidR="005370CC" w:rsidRPr="0018153F" w:rsidRDefault="005370CC" w:rsidP="00CA765A">
      <w:pPr>
        <w:shd w:val="clear" w:color="auto" w:fill="FFFFFF"/>
        <w:spacing w:after="0"/>
        <w:ind w:firstLine="708"/>
        <w:jc w:val="both"/>
        <w:textAlignment w:val="baseline"/>
        <w:rPr>
          <w:rStyle w:val="a3"/>
          <w:sz w:val="28"/>
          <w:szCs w:val="28"/>
          <w:lang w:val="kk-KZ"/>
        </w:rPr>
      </w:pPr>
      <w:r w:rsidRPr="0018153F">
        <w:rPr>
          <w:rStyle w:val="a3"/>
          <w:sz w:val="28"/>
          <w:szCs w:val="28"/>
          <w:lang w:val="kk-KZ"/>
        </w:rPr>
        <w:t>Қазақстан Республикасы Оқу – ағарту министрлігі Білім және ғылым саласында сапаны қамтамасыз ету комитетінің «Білім беру ұйымдарының өзін-өзі бағалауын ұйымдастыру және өткізу жөніндегі әдістемелік ұсынымдарды бекіту туралы» 2022 жылғы 27 желтоқсандағы  №12  бұйрығы негізінде БҰЙЫРАМЫН:</w:t>
      </w:r>
    </w:p>
    <w:p w:rsidR="00706D17" w:rsidRPr="0018153F" w:rsidRDefault="005370CC" w:rsidP="00CA765A">
      <w:pPr>
        <w:spacing w:after="0"/>
        <w:rPr>
          <w:rStyle w:val="a3"/>
          <w:sz w:val="28"/>
          <w:szCs w:val="28"/>
          <w:lang w:val="kk-KZ"/>
        </w:rPr>
      </w:pPr>
      <w:r w:rsidRPr="0018153F">
        <w:rPr>
          <w:rStyle w:val="a3"/>
          <w:sz w:val="28"/>
          <w:szCs w:val="28"/>
          <w:lang w:val="kk-KZ"/>
        </w:rPr>
        <w:t>1.</w:t>
      </w:r>
      <w:r w:rsidRPr="0018153F">
        <w:rPr>
          <w:rStyle w:val="a3"/>
          <w:sz w:val="28"/>
          <w:szCs w:val="28"/>
          <w:lang w:val="kk-KZ"/>
        </w:rPr>
        <w:tab/>
      </w:r>
      <w:r w:rsidR="00706D17" w:rsidRPr="0018153F">
        <w:rPr>
          <w:sz w:val="28"/>
          <w:szCs w:val="28"/>
          <w:lang w:val="kk-KZ"/>
        </w:rPr>
        <w:t>«АқтөбеоблысыныңбілімбасқармасыАқтөбе қалалықбілімбөлімі»мемлекеттікмекемесінің«Пригород орта мектебі»</w:t>
      </w:r>
      <w:r w:rsidRPr="0018153F">
        <w:rPr>
          <w:rStyle w:val="a3"/>
          <w:sz w:val="28"/>
          <w:szCs w:val="28"/>
          <w:lang w:val="kk-KZ"/>
        </w:rPr>
        <w:t>К</w:t>
      </w:r>
      <w:r w:rsidR="003A3414" w:rsidRPr="0018153F">
        <w:rPr>
          <w:rStyle w:val="a3"/>
          <w:sz w:val="28"/>
          <w:szCs w:val="28"/>
          <w:lang w:val="kk-KZ"/>
        </w:rPr>
        <w:t>ММ-де өзін-өзі бағалау</w:t>
      </w:r>
    </w:p>
    <w:p w:rsidR="005370CC" w:rsidRPr="0018153F" w:rsidRDefault="00B218A0" w:rsidP="00CA765A">
      <w:pPr>
        <w:spacing w:after="0"/>
        <w:rPr>
          <w:rStyle w:val="a3"/>
          <w:bCs w:val="0"/>
          <w:sz w:val="36"/>
          <w:szCs w:val="36"/>
          <w:lang w:val="kk-KZ"/>
        </w:rPr>
      </w:pPr>
      <w:r w:rsidRPr="0018153F">
        <w:rPr>
          <w:rStyle w:val="a3"/>
          <w:sz w:val="28"/>
          <w:szCs w:val="28"/>
          <w:lang w:val="kk-KZ"/>
        </w:rPr>
        <w:t>25сәуірм</w:t>
      </w:r>
      <w:r w:rsidR="003A3414" w:rsidRPr="0018153F">
        <w:rPr>
          <w:rStyle w:val="a3"/>
          <w:sz w:val="28"/>
          <w:szCs w:val="28"/>
          <w:lang w:val="kk-KZ"/>
        </w:rPr>
        <w:t xml:space="preserve">ен </w:t>
      </w:r>
      <w:r w:rsidRPr="0018153F">
        <w:rPr>
          <w:rStyle w:val="a3"/>
          <w:sz w:val="28"/>
          <w:szCs w:val="28"/>
          <w:lang w:val="kk-KZ"/>
        </w:rPr>
        <w:t>25мамыр</w:t>
      </w:r>
      <w:r w:rsidR="005370CC" w:rsidRPr="0018153F">
        <w:rPr>
          <w:rStyle w:val="a3"/>
          <w:sz w:val="28"/>
          <w:szCs w:val="28"/>
          <w:lang w:val="kk-KZ"/>
        </w:rPr>
        <w:t>аралығында жүргізілсін.</w:t>
      </w:r>
    </w:p>
    <w:p w:rsidR="005370CC" w:rsidRPr="0018153F" w:rsidRDefault="005370CC" w:rsidP="00CA765A">
      <w:pPr>
        <w:shd w:val="clear" w:color="auto" w:fill="FFFFFF"/>
        <w:spacing w:after="0"/>
        <w:jc w:val="both"/>
        <w:textAlignment w:val="baseline"/>
        <w:rPr>
          <w:rStyle w:val="a3"/>
          <w:sz w:val="28"/>
          <w:szCs w:val="28"/>
          <w:lang w:val="kk-KZ"/>
        </w:rPr>
      </w:pPr>
      <w:r w:rsidRPr="0018153F">
        <w:rPr>
          <w:rStyle w:val="a3"/>
          <w:sz w:val="28"/>
          <w:szCs w:val="28"/>
          <w:lang w:val="kk-KZ"/>
        </w:rPr>
        <w:t>2.</w:t>
      </w:r>
      <w:r w:rsidRPr="0018153F">
        <w:rPr>
          <w:rStyle w:val="a3"/>
          <w:sz w:val="28"/>
          <w:szCs w:val="28"/>
          <w:lang w:val="kk-KZ"/>
        </w:rPr>
        <w:tab/>
        <w:t>Өзін-өзі бағалау бойынша комиссия құрылып, құрамы төмендегідей бекітілсін:</w:t>
      </w:r>
    </w:p>
    <w:p w:rsidR="005370CC" w:rsidRPr="0018153F" w:rsidRDefault="005370CC" w:rsidP="00CA765A">
      <w:pPr>
        <w:shd w:val="clear" w:color="auto" w:fill="FFFFFF"/>
        <w:spacing w:after="0"/>
        <w:ind w:firstLine="708"/>
        <w:jc w:val="both"/>
        <w:textAlignment w:val="baseline"/>
        <w:rPr>
          <w:rStyle w:val="a3"/>
          <w:sz w:val="28"/>
          <w:szCs w:val="28"/>
          <w:lang w:val="kk-KZ"/>
        </w:rPr>
      </w:pPr>
      <w:r w:rsidRPr="0018153F">
        <w:rPr>
          <w:rStyle w:val="a3"/>
          <w:sz w:val="28"/>
          <w:szCs w:val="28"/>
          <w:lang w:val="kk-KZ"/>
        </w:rPr>
        <w:t>1)</w:t>
      </w:r>
      <w:r w:rsidRPr="0018153F">
        <w:rPr>
          <w:rStyle w:val="a3"/>
          <w:sz w:val="28"/>
          <w:szCs w:val="28"/>
          <w:lang w:val="kk-KZ"/>
        </w:rPr>
        <w:tab/>
      </w:r>
      <w:r w:rsidR="00B218A0" w:rsidRPr="0018153F">
        <w:rPr>
          <w:rStyle w:val="a3"/>
          <w:sz w:val="28"/>
          <w:szCs w:val="28"/>
          <w:lang w:val="kk-KZ"/>
        </w:rPr>
        <w:t>Умирзакова Ш.К.</w:t>
      </w:r>
      <w:r w:rsidRPr="0018153F">
        <w:rPr>
          <w:rStyle w:val="a3"/>
          <w:sz w:val="28"/>
          <w:szCs w:val="28"/>
          <w:lang w:val="kk-KZ"/>
        </w:rPr>
        <w:t xml:space="preserve"> – мектеп директоры, комиссия төрағасы;</w:t>
      </w:r>
    </w:p>
    <w:p w:rsidR="005370CC" w:rsidRPr="0018153F" w:rsidRDefault="005370CC" w:rsidP="00CA765A">
      <w:pPr>
        <w:shd w:val="clear" w:color="auto" w:fill="FFFFFF"/>
        <w:spacing w:after="0"/>
        <w:ind w:firstLine="708"/>
        <w:jc w:val="both"/>
        <w:textAlignment w:val="baseline"/>
        <w:rPr>
          <w:rStyle w:val="a3"/>
          <w:sz w:val="28"/>
          <w:szCs w:val="28"/>
          <w:lang w:val="kk-KZ"/>
        </w:rPr>
      </w:pPr>
      <w:r w:rsidRPr="0018153F">
        <w:rPr>
          <w:rStyle w:val="a3"/>
          <w:sz w:val="28"/>
          <w:szCs w:val="28"/>
          <w:lang w:val="kk-KZ"/>
        </w:rPr>
        <w:t>2)</w:t>
      </w:r>
      <w:r w:rsidRPr="0018153F">
        <w:rPr>
          <w:rStyle w:val="a3"/>
          <w:sz w:val="28"/>
          <w:szCs w:val="28"/>
          <w:lang w:val="kk-KZ"/>
        </w:rPr>
        <w:tab/>
      </w:r>
      <w:r w:rsidR="00B218A0" w:rsidRPr="0018153F">
        <w:rPr>
          <w:rStyle w:val="a3"/>
          <w:sz w:val="28"/>
          <w:szCs w:val="28"/>
          <w:lang w:val="kk-KZ"/>
        </w:rPr>
        <w:t xml:space="preserve">Тулеуова Ж.З. </w:t>
      </w:r>
      <w:r w:rsidRPr="0018153F">
        <w:rPr>
          <w:rStyle w:val="a3"/>
          <w:sz w:val="28"/>
          <w:szCs w:val="28"/>
          <w:lang w:val="kk-KZ"/>
        </w:rPr>
        <w:t>– мектеп директорының оқу ісі жөніндегі орынбасары, комиссия мүшесі;</w:t>
      </w:r>
    </w:p>
    <w:p w:rsidR="005370CC" w:rsidRPr="0018153F" w:rsidRDefault="005370CC" w:rsidP="00CA765A">
      <w:pPr>
        <w:shd w:val="clear" w:color="auto" w:fill="FFFFFF"/>
        <w:spacing w:after="0"/>
        <w:ind w:firstLine="708"/>
        <w:jc w:val="both"/>
        <w:textAlignment w:val="baseline"/>
        <w:rPr>
          <w:rStyle w:val="a3"/>
          <w:sz w:val="28"/>
          <w:szCs w:val="28"/>
          <w:lang w:val="kk-KZ"/>
        </w:rPr>
      </w:pPr>
      <w:r w:rsidRPr="0018153F">
        <w:rPr>
          <w:rStyle w:val="a3"/>
          <w:sz w:val="28"/>
          <w:szCs w:val="28"/>
          <w:lang w:val="kk-KZ"/>
        </w:rPr>
        <w:t>3)</w:t>
      </w:r>
      <w:r w:rsidRPr="0018153F">
        <w:rPr>
          <w:rStyle w:val="a3"/>
          <w:sz w:val="28"/>
          <w:szCs w:val="28"/>
          <w:lang w:val="kk-KZ"/>
        </w:rPr>
        <w:tab/>
      </w:r>
      <w:r w:rsidR="00B218A0" w:rsidRPr="0018153F">
        <w:rPr>
          <w:rStyle w:val="a3"/>
          <w:sz w:val="28"/>
          <w:szCs w:val="28"/>
          <w:lang w:val="kk-KZ"/>
        </w:rPr>
        <w:t>Кожагалиева З.С.</w:t>
      </w:r>
      <w:r w:rsidRPr="0018153F">
        <w:rPr>
          <w:rStyle w:val="a3"/>
          <w:sz w:val="28"/>
          <w:szCs w:val="28"/>
          <w:lang w:val="kk-KZ"/>
        </w:rPr>
        <w:t xml:space="preserve">  – </w:t>
      </w:r>
      <w:r w:rsidR="00B218A0" w:rsidRPr="0018153F">
        <w:rPr>
          <w:rStyle w:val="a3"/>
          <w:sz w:val="28"/>
          <w:szCs w:val="28"/>
          <w:lang w:val="kk-KZ"/>
        </w:rPr>
        <w:t>мектеп директорының оқу ісі жөніндегі орынбасары, комиссия мүшесі</w:t>
      </w:r>
      <w:r w:rsidRPr="0018153F">
        <w:rPr>
          <w:rStyle w:val="a3"/>
          <w:sz w:val="28"/>
          <w:szCs w:val="28"/>
          <w:lang w:val="kk-KZ"/>
        </w:rPr>
        <w:t>;</w:t>
      </w:r>
    </w:p>
    <w:p w:rsidR="005370CC" w:rsidRPr="0018153F" w:rsidRDefault="005370CC" w:rsidP="00CA765A">
      <w:pPr>
        <w:shd w:val="clear" w:color="auto" w:fill="FFFFFF"/>
        <w:spacing w:after="0"/>
        <w:ind w:firstLine="708"/>
        <w:jc w:val="both"/>
        <w:textAlignment w:val="baseline"/>
        <w:rPr>
          <w:rStyle w:val="a3"/>
          <w:sz w:val="28"/>
          <w:szCs w:val="28"/>
          <w:lang w:val="kk-KZ"/>
        </w:rPr>
      </w:pPr>
      <w:r w:rsidRPr="0018153F">
        <w:rPr>
          <w:rStyle w:val="a3"/>
          <w:sz w:val="28"/>
          <w:szCs w:val="28"/>
          <w:lang w:val="kk-KZ"/>
        </w:rPr>
        <w:t>4)</w:t>
      </w:r>
      <w:r w:rsidRPr="0018153F">
        <w:rPr>
          <w:rStyle w:val="a3"/>
          <w:sz w:val="28"/>
          <w:szCs w:val="28"/>
          <w:lang w:val="kk-KZ"/>
        </w:rPr>
        <w:tab/>
      </w:r>
      <w:r w:rsidR="00B218A0" w:rsidRPr="0018153F">
        <w:rPr>
          <w:rStyle w:val="a3"/>
          <w:sz w:val="28"/>
          <w:szCs w:val="28"/>
          <w:lang w:val="kk-KZ"/>
        </w:rPr>
        <w:t>Батыр А.К.</w:t>
      </w:r>
      <w:r w:rsidRPr="0018153F">
        <w:rPr>
          <w:rStyle w:val="a3"/>
          <w:sz w:val="28"/>
          <w:szCs w:val="28"/>
          <w:lang w:val="kk-KZ"/>
        </w:rPr>
        <w:t xml:space="preserve"> – мектеп директорының тәрбие ісі жөніндегі орынбасары, комиссия мүшесі;</w:t>
      </w:r>
    </w:p>
    <w:p w:rsidR="005370CC" w:rsidRPr="0018153F" w:rsidRDefault="005370CC" w:rsidP="00CA765A">
      <w:pPr>
        <w:shd w:val="clear" w:color="auto" w:fill="FFFFFF"/>
        <w:spacing w:after="0"/>
        <w:ind w:firstLine="708"/>
        <w:jc w:val="both"/>
        <w:textAlignment w:val="baseline"/>
        <w:rPr>
          <w:rStyle w:val="a3"/>
          <w:sz w:val="28"/>
          <w:szCs w:val="28"/>
          <w:lang w:val="kk-KZ"/>
        </w:rPr>
      </w:pPr>
      <w:r w:rsidRPr="0018153F">
        <w:rPr>
          <w:rStyle w:val="a3"/>
          <w:sz w:val="28"/>
          <w:szCs w:val="28"/>
          <w:lang w:val="kk-KZ"/>
        </w:rPr>
        <w:t>5)</w:t>
      </w:r>
      <w:r w:rsidRPr="0018153F">
        <w:rPr>
          <w:rStyle w:val="a3"/>
          <w:sz w:val="28"/>
          <w:szCs w:val="28"/>
          <w:lang w:val="kk-KZ"/>
        </w:rPr>
        <w:tab/>
      </w:r>
      <w:r w:rsidR="00B218A0" w:rsidRPr="0018153F">
        <w:rPr>
          <w:rStyle w:val="a3"/>
          <w:sz w:val="28"/>
          <w:szCs w:val="28"/>
          <w:lang w:val="kk-KZ"/>
        </w:rPr>
        <w:t>Дауылбаева Ж.С. -мектеп директорының тәрбие ісі жөніндегі орынбасары, комиссия мүшесі</w:t>
      </w:r>
      <w:r w:rsidRPr="0018153F">
        <w:rPr>
          <w:rStyle w:val="a3"/>
          <w:sz w:val="28"/>
          <w:szCs w:val="28"/>
          <w:lang w:val="kk-KZ"/>
        </w:rPr>
        <w:t>;</w:t>
      </w:r>
    </w:p>
    <w:p w:rsidR="005370CC" w:rsidRPr="0018153F" w:rsidRDefault="005370CC" w:rsidP="00CA765A">
      <w:pPr>
        <w:shd w:val="clear" w:color="auto" w:fill="FFFFFF"/>
        <w:spacing w:after="0"/>
        <w:ind w:firstLine="708"/>
        <w:jc w:val="both"/>
        <w:textAlignment w:val="baseline"/>
        <w:rPr>
          <w:spacing w:val="2"/>
          <w:sz w:val="28"/>
          <w:szCs w:val="28"/>
          <w:lang w:val="kk-KZ" w:eastAsia="ru-RU"/>
        </w:rPr>
      </w:pPr>
      <w:r w:rsidRPr="0018153F">
        <w:rPr>
          <w:spacing w:val="2"/>
          <w:sz w:val="28"/>
          <w:szCs w:val="28"/>
          <w:lang w:val="kk-KZ" w:eastAsia="ru-RU"/>
        </w:rPr>
        <w:t>Комиссиямен Бағалау өлшемшарттарына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оның ішінде ұсынылатын білім беру қызметтерінің мемлекеттік жалпыға міндетті білім беру стандартының талаптарына сәйкестігіне талдау жүргізді.</w:t>
      </w:r>
    </w:p>
    <w:p w:rsidR="005370CC" w:rsidRPr="0018153F" w:rsidRDefault="005370CC" w:rsidP="00CA765A">
      <w:pPr>
        <w:spacing w:after="0"/>
        <w:jc w:val="both"/>
        <w:rPr>
          <w:b/>
          <w:sz w:val="28"/>
          <w:szCs w:val="28"/>
          <w:lang w:val="kk-KZ"/>
        </w:rPr>
      </w:pPr>
      <w:r w:rsidRPr="0018153F">
        <w:rPr>
          <w:sz w:val="28"/>
          <w:szCs w:val="28"/>
          <w:lang w:val="kk-KZ"/>
        </w:rPr>
        <w:t>«А</w:t>
      </w:r>
      <w:r w:rsidR="00AC5D42" w:rsidRPr="0018153F">
        <w:rPr>
          <w:sz w:val="28"/>
          <w:szCs w:val="28"/>
          <w:lang w:val="kk-KZ"/>
        </w:rPr>
        <w:t>қтөбе</w:t>
      </w:r>
      <w:r w:rsidRPr="0018153F">
        <w:rPr>
          <w:sz w:val="28"/>
          <w:szCs w:val="28"/>
          <w:lang w:val="kk-KZ"/>
        </w:rPr>
        <w:t xml:space="preserve"> облысы білім беру басқармасының А</w:t>
      </w:r>
      <w:r w:rsidR="00AC5D42" w:rsidRPr="0018153F">
        <w:rPr>
          <w:sz w:val="28"/>
          <w:szCs w:val="28"/>
          <w:lang w:val="kk-KZ"/>
        </w:rPr>
        <w:t>қтөбе</w:t>
      </w:r>
      <w:r w:rsidRPr="0018153F">
        <w:rPr>
          <w:sz w:val="28"/>
          <w:szCs w:val="28"/>
          <w:lang w:val="kk-KZ"/>
        </w:rPr>
        <w:t xml:space="preserve"> қаласы білім бөлімінің «</w:t>
      </w:r>
      <w:r w:rsidR="00AC5D42" w:rsidRPr="0018153F">
        <w:rPr>
          <w:sz w:val="28"/>
          <w:szCs w:val="28"/>
          <w:lang w:val="kk-KZ"/>
        </w:rPr>
        <w:t>Пригород</w:t>
      </w:r>
      <w:r w:rsidRPr="0018153F">
        <w:rPr>
          <w:sz w:val="28"/>
          <w:szCs w:val="28"/>
          <w:lang w:val="kk-KZ"/>
        </w:rPr>
        <w:t xml:space="preserve"> орта мекте</w:t>
      </w:r>
      <w:r w:rsidR="00AC5D42" w:rsidRPr="0018153F">
        <w:rPr>
          <w:sz w:val="28"/>
          <w:szCs w:val="28"/>
          <w:lang w:val="kk-KZ"/>
        </w:rPr>
        <w:t>бі</w:t>
      </w:r>
      <w:r w:rsidRPr="0018153F">
        <w:rPr>
          <w:sz w:val="28"/>
          <w:szCs w:val="28"/>
          <w:lang w:val="kk-KZ"/>
        </w:rPr>
        <w:t>» коммуналдық мемлекеттік мекемесі</w:t>
      </w:r>
      <w:r w:rsidRPr="0018153F">
        <w:rPr>
          <w:spacing w:val="2"/>
          <w:sz w:val="28"/>
          <w:szCs w:val="28"/>
          <w:lang w:val="kk-KZ" w:eastAsia="ru-RU"/>
        </w:rPr>
        <w:t xml:space="preserve">өзін-өзі бағалау материалдарын зерделеп, қорытынды </w:t>
      </w:r>
      <w:r w:rsidRPr="0018153F">
        <w:rPr>
          <w:b/>
          <w:spacing w:val="2"/>
          <w:sz w:val="28"/>
          <w:szCs w:val="28"/>
          <w:lang w:val="kk-KZ" w:eastAsia="ru-RU"/>
        </w:rPr>
        <w:t xml:space="preserve">тұжырым </w:t>
      </w:r>
      <w:r w:rsidRPr="0018153F">
        <w:rPr>
          <w:spacing w:val="2"/>
          <w:sz w:val="28"/>
          <w:szCs w:val="28"/>
          <w:lang w:val="kk-KZ" w:eastAsia="ru-RU"/>
        </w:rPr>
        <w:t xml:space="preserve">жасады. </w:t>
      </w:r>
    </w:p>
    <w:p w:rsidR="005370CC" w:rsidRPr="0018153F" w:rsidRDefault="005370CC" w:rsidP="00CA765A">
      <w:pPr>
        <w:pStyle w:val="11"/>
        <w:spacing w:line="276" w:lineRule="auto"/>
        <w:rPr>
          <w:rFonts w:ascii="Times New Roman" w:hAnsi="Times New Roman"/>
          <w:sz w:val="28"/>
          <w:szCs w:val="28"/>
          <w:lang w:val="kk-KZ" w:eastAsia="en-US"/>
        </w:rPr>
      </w:pPr>
    </w:p>
    <w:p w:rsidR="005370CC" w:rsidRPr="0018153F" w:rsidRDefault="005370CC" w:rsidP="00CA765A">
      <w:pPr>
        <w:pStyle w:val="11"/>
        <w:spacing w:line="276" w:lineRule="auto"/>
        <w:rPr>
          <w:rFonts w:ascii="Times New Roman" w:hAnsi="Times New Roman"/>
          <w:b/>
          <w:sz w:val="28"/>
          <w:szCs w:val="28"/>
          <w:lang w:val="kk-KZ"/>
        </w:rPr>
      </w:pPr>
    </w:p>
    <w:p w:rsidR="00D55ECA" w:rsidRPr="0018153F" w:rsidRDefault="00D55ECA" w:rsidP="00CA765A">
      <w:pPr>
        <w:shd w:val="clear" w:color="auto" w:fill="FFFFFF"/>
        <w:spacing w:after="0"/>
        <w:jc w:val="both"/>
        <w:textAlignment w:val="baseline"/>
        <w:rPr>
          <w:spacing w:val="2"/>
          <w:sz w:val="28"/>
          <w:szCs w:val="24"/>
          <w:lang w:val="kk-KZ" w:eastAsia="ru-RU"/>
        </w:rPr>
      </w:pPr>
    </w:p>
    <w:tbl>
      <w:tblPr>
        <w:tblStyle w:val="a4"/>
        <w:tblW w:w="10298" w:type="dxa"/>
        <w:jc w:val="center"/>
        <w:tblLayout w:type="fixed"/>
        <w:tblLook w:val="04A0"/>
      </w:tblPr>
      <w:tblGrid>
        <w:gridCol w:w="352"/>
        <w:gridCol w:w="536"/>
        <w:gridCol w:w="9177"/>
        <w:gridCol w:w="233"/>
      </w:tblGrid>
      <w:tr w:rsidR="0018153F" w:rsidRPr="007C1AA7" w:rsidTr="00CA765A">
        <w:trPr>
          <w:gridBefore w:val="1"/>
          <w:wBefore w:w="352" w:type="dxa"/>
          <w:trHeight w:val="324"/>
          <w:jc w:val="center"/>
        </w:trPr>
        <w:tc>
          <w:tcPr>
            <w:tcW w:w="9946" w:type="dxa"/>
            <w:gridSpan w:val="3"/>
          </w:tcPr>
          <w:p w:rsidR="00D55ECA" w:rsidRPr="0018153F" w:rsidRDefault="00D55ECA" w:rsidP="00CA765A">
            <w:pPr>
              <w:widowControl w:val="0"/>
              <w:numPr>
                <w:ilvl w:val="0"/>
                <w:numId w:val="2"/>
              </w:numPr>
              <w:tabs>
                <w:tab w:val="left" w:pos="426"/>
                <w:tab w:val="left" w:pos="851"/>
                <w:tab w:val="left" w:pos="993"/>
                <w:tab w:val="left" w:pos="1134"/>
              </w:tabs>
              <w:jc w:val="center"/>
              <w:rPr>
                <w:b/>
                <w:sz w:val="28"/>
                <w:szCs w:val="28"/>
                <w:lang w:val="kk-KZ"/>
              </w:rPr>
            </w:pPr>
            <w:r w:rsidRPr="0018153F">
              <w:rPr>
                <w:b/>
                <w:bCs/>
                <w:sz w:val="28"/>
                <w:szCs w:val="28"/>
                <w:lang w:val="kk-KZ"/>
              </w:rPr>
              <w:lastRenderedPageBreak/>
              <w:t>Білім беру ұйымы туралы жалпы мәлімет.</w:t>
            </w:r>
          </w:p>
        </w:tc>
      </w:tr>
      <w:tr w:rsidR="0018153F" w:rsidRPr="007C1AA7" w:rsidTr="00CA765A">
        <w:trPr>
          <w:gridBefore w:val="1"/>
          <w:wBefore w:w="352" w:type="dxa"/>
          <w:jc w:val="center"/>
        </w:trPr>
        <w:tc>
          <w:tcPr>
            <w:tcW w:w="9946" w:type="dxa"/>
            <w:gridSpan w:val="3"/>
          </w:tcPr>
          <w:p w:rsidR="00D55ECA" w:rsidRPr="0018153F" w:rsidRDefault="00D55ECA" w:rsidP="00CA765A">
            <w:pPr>
              <w:widowControl w:val="0"/>
              <w:tabs>
                <w:tab w:val="left" w:pos="426"/>
                <w:tab w:val="left" w:pos="851"/>
                <w:tab w:val="left" w:pos="993"/>
                <w:tab w:val="left" w:pos="1134"/>
              </w:tabs>
              <w:spacing w:after="0"/>
              <w:jc w:val="both"/>
              <w:rPr>
                <w:b/>
                <w:sz w:val="24"/>
                <w:szCs w:val="24"/>
                <w:lang w:val="kk-KZ"/>
              </w:rPr>
            </w:pPr>
            <w:r w:rsidRPr="0018153F">
              <w:rPr>
                <w:b/>
                <w:sz w:val="24"/>
                <w:szCs w:val="24"/>
                <w:lang w:val="kk-KZ"/>
              </w:rPr>
              <w:t>білім беру ұйымының толық атауы.</w:t>
            </w:r>
          </w:p>
          <w:p w:rsidR="00D55ECA" w:rsidRPr="0018153F" w:rsidRDefault="005370CC" w:rsidP="00CA765A">
            <w:pPr>
              <w:spacing w:after="0"/>
              <w:jc w:val="both"/>
              <w:rPr>
                <w:sz w:val="24"/>
                <w:szCs w:val="24"/>
                <w:lang w:val="kk-KZ"/>
              </w:rPr>
            </w:pPr>
            <w:r w:rsidRPr="0018153F">
              <w:rPr>
                <w:sz w:val="24"/>
                <w:szCs w:val="24"/>
                <w:lang w:val="kk-KZ"/>
              </w:rPr>
              <w:t>«А</w:t>
            </w:r>
            <w:r w:rsidR="00AC5D42" w:rsidRPr="0018153F">
              <w:rPr>
                <w:sz w:val="24"/>
                <w:szCs w:val="24"/>
                <w:lang w:val="kk-KZ"/>
              </w:rPr>
              <w:t>қтөбе</w:t>
            </w:r>
            <w:r w:rsidRPr="0018153F">
              <w:rPr>
                <w:sz w:val="24"/>
                <w:szCs w:val="24"/>
                <w:lang w:val="kk-KZ"/>
              </w:rPr>
              <w:t xml:space="preserve"> облысы білім беру басқармасының А</w:t>
            </w:r>
            <w:r w:rsidR="00AC5D42" w:rsidRPr="0018153F">
              <w:rPr>
                <w:sz w:val="24"/>
                <w:szCs w:val="24"/>
                <w:lang w:val="kk-KZ"/>
              </w:rPr>
              <w:t>қтөбе</w:t>
            </w:r>
            <w:r w:rsidRPr="0018153F">
              <w:rPr>
                <w:sz w:val="24"/>
                <w:szCs w:val="24"/>
                <w:lang w:val="kk-KZ"/>
              </w:rPr>
              <w:t xml:space="preserve"> қаласы білім бөлімінің «</w:t>
            </w:r>
            <w:r w:rsidR="00AC5D42" w:rsidRPr="0018153F">
              <w:rPr>
                <w:sz w:val="24"/>
                <w:szCs w:val="24"/>
                <w:lang w:val="kk-KZ"/>
              </w:rPr>
              <w:t xml:space="preserve">Пригород </w:t>
            </w:r>
            <w:r w:rsidRPr="0018153F">
              <w:rPr>
                <w:sz w:val="24"/>
                <w:szCs w:val="24"/>
                <w:lang w:val="kk-KZ"/>
              </w:rPr>
              <w:t>орта мекте</w:t>
            </w:r>
            <w:r w:rsidR="00AC5D42" w:rsidRPr="0018153F">
              <w:rPr>
                <w:sz w:val="24"/>
                <w:szCs w:val="24"/>
                <w:lang w:val="kk-KZ"/>
              </w:rPr>
              <w:t>бі</w:t>
            </w:r>
            <w:r w:rsidRPr="0018153F">
              <w:rPr>
                <w:sz w:val="24"/>
                <w:szCs w:val="24"/>
                <w:lang w:val="kk-KZ"/>
              </w:rPr>
              <w:t>» коммуналдық мемлекеттік мекемесі</w:t>
            </w:r>
          </w:p>
        </w:tc>
      </w:tr>
      <w:tr w:rsidR="0018153F" w:rsidRPr="007C1AA7" w:rsidTr="00CA765A">
        <w:trPr>
          <w:gridBefore w:val="1"/>
          <w:wBefore w:w="352" w:type="dxa"/>
          <w:jc w:val="center"/>
        </w:trPr>
        <w:tc>
          <w:tcPr>
            <w:tcW w:w="9946" w:type="dxa"/>
            <w:gridSpan w:val="3"/>
          </w:tcPr>
          <w:p w:rsidR="00D55ECA" w:rsidRPr="0018153F" w:rsidRDefault="00D55ECA" w:rsidP="00CA765A">
            <w:pPr>
              <w:pStyle w:val="ae"/>
              <w:spacing w:before="1" w:line="276" w:lineRule="auto"/>
              <w:ind w:right="225" w:firstLine="321"/>
              <w:jc w:val="both"/>
            </w:pPr>
            <w:r w:rsidRPr="0018153F">
              <w:rPr>
                <w:b/>
                <w:bCs/>
                <w:sz w:val="24"/>
                <w:szCs w:val="24"/>
              </w:rPr>
              <w:t>білім беру ұйымының орналасқан жері (заңды мекенжайы және нақты орналасқан жерінің мекенжайы)</w:t>
            </w:r>
            <w:r w:rsidRPr="0018153F">
              <w:rPr>
                <w:b/>
                <w:sz w:val="24"/>
                <w:szCs w:val="24"/>
              </w:rPr>
              <w:t>.</w:t>
            </w:r>
            <w:r w:rsidR="005B163D" w:rsidRPr="0018153F">
              <w:rPr>
                <w:sz w:val="24"/>
                <w:szCs w:val="24"/>
              </w:rPr>
              <w:t xml:space="preserve"> 030016, Қазақстан Республикасы,Ақтөбе облысы,</w:t>
            </w:r>
            <w:r w:rsidR="005B163D" w:rsidRPr="0018153F">
              <w:rPr>
                <w:spacing w:val="1"/>
                <w:sz w:val="24"/>
                <w:szCs w:val="24"/>
              </w:rPr>
              <w:t xml:space="preserve"> Благодар селолық округі, Ақтөбе қаласы, Пригородное</w:t>
            </w:r>
            <w:r w:rsidR="005B163D" w:rsidRPr="0018153F">
              <w:rPr>
                <w:sz w:val="24"/>
                <w:szCs w:val="24"/>
              </w:rPr>
              <w:t xml:space="preserve"> ауылы, Бейбитшилик көшесі 4 құрылыс.</w:t>
            </w:r>
          </w:p>
        </w:tc>
      </w:tr>
      <w:tr w:rsidR="0018153F" w:rsidRPr="007C1AA7" w:rsidTr="00CA765A">
        <w:trPr>
          <w:gridBefore w:val="1"/>
          <w:wBefore w:w="352" w:type="dxa"/>
          <w:jc w:val="center"/>
        </w:trPr>
        <w:tc>
          <w:tcPr>
            <w:tcW w:w="9946" w:type="dxa"/>
            <w:gridSpan w:val="3"/>
            <w:shd w:val="clear" w:color="auto" w:fill="FFFFFF" w:themeFill="background1"/>
          </w:tcPr>
          <w:p w:rsidR="005B163D" w:rsidRPr="003F557F" w:rsidRDefault="00D55ECA" w:rsidP="00CA765A">
            <w:pPr>
              <w:widowControl w:val="0"/>
              <w:tabs>
                <w:tab w:val="left" w:pos="426"/>
                <w:tab w:val="left" w:pos="851"/>
                <w:tab w:val="left" w:pos="993"/>
                <w:tab w:val="left" w:pos="1134"/>
              </w:tabs>
              <w:spacing w:after="0"/>
              <w:jc w:val="both"/>
              <w:rPr>
                <w:b/>
                <w:sz w:val="24"/>
                <w:szCs w:val="24"/>
                <w:lang w:val="kk-KZ"/>
              </w:rPr>
            </w:pPr>
            <w:r w:rsidRPr="003F557F">
              <w:rPr>
                <w:b/>
                <w:bCs/>
                <w:sz w:val="24"/>
                <w:szCs w:val="24"/>
                <w:lang w:val="kk-KZ"/>
              </w:rPr>
              <w:t>заңдытұлғаныңбайланысдеректері (телефон, электрондыпошта, web-сайт</w:t>
            </w:r>
            <w:r w:rsidRPr="003F557F">
              <w:rPr>
                <w:b/>
                <w:sz w:val="24"/>
                <w:szCs w:val="24"/>
                <w:lang w:val="kk-KZ"/>
              </w:rPr>
              <w:t>).</w:t>
            </w:r>
          </w:p>
          <w:p w:rsidR="005B163D" w:rsidRPr="003F557F" w:rsidRDefault="005B163D" w:rsidP="00CA765A">
            <w:pPr>
              <w:widowControl w:val="0"/>
              <w:tabs>
                <w:tab w:val="left" w:pos="426"/>
                <w:tab w:val="left" w:pos="851"/>
                <w:tab w:val="left" w:pos="993"/>
                <w:tab w:val="left" w:pos="1134"/>
              </w:tabs>
              <w:spacing w:after="0"/>
              <w:jc w:val="both"/>
              <w:rPr>
                <w:b/>
                <w:sz w:val="24"/>
                <w:szCs w:val="24"/>
                <w:lang w:val="kk-KZ"/>
              </w:rPr>
            </w:pPr>
          </w:p>
          <w:p w:rsidR="005B163D" w:rsidRPr="003F557F" w:rsidRDefault="005370CC" w:rsidP="00CA765A">
            <w:pPr>
              <w:widowControl w:val="0"/>
              <w:tabs>
                <w:tab w:val="left" w:pos="426"/>
                <w:tab w:val="left" w:pos="851"/>
                <w:tab w:val="left" w:pos="993"/>
                <w:tab w:val="left" w:pos="1134"/>
              </w:tabs>
              <w:rPr>
                <w:lang w:val="ru-RU"/>
              </w:rPr>
            </w:pPr>
            <w:r w:rsidRPr="0018153F">
              <w:rPr>
                <w:sz w:val="24"/>
                <w:szCs w:val="24"/>
                <w:lang w:val="ru-RU"/>
              </w:rPr>
              <w:t xml:space="preserve">Телефон:  </w:t>
            </w:r>
            <w:r w:rsidR="005B163D" w:rsidRPr="0018153F">
              <w:rPr>
                <w:lang w:val="ru-RU"/>
              </w:rPr>
              <w:t>8(7132)</w:t>
            </w:r>
            <w:r w:rsidR="005B163D" w:rsidRPr="0018153F">
              <w:rPr>
                <w:spacing w:val="2"/>
                <w:lang w:val="ru-RU"/>
              </w:rPr>
              <w:t xml:space="preserve"> 73</w:t>
            </w:r>
            <w:r w:rsidR="005B163D" w:rsidRPr="0018153F">
              <w:rPr>
                <w:lang w:val="ru-RU"/>
              </w:rPr>
              <w:t>-02-37</w:t>
            </w:r>
            <w:r w:rsidRPr="0018153F">
              <w:rPr>
                <w:sz w:val="24"/>
                <w:szCs w:val="24"/>
                <w:lang w:val="ru-RU"/>
              </w:rPr>
              <w:t xml:space="preserve">, электронды  почта – </w:t>
            </w:r>
            <w:r w:rsidR="005B163D" w:rsidRPr="0018153F">
              <w:t>prigorod</w:t>
            </w:r>
            <w:r w:rsidR="005B163D" w:rsidRPr="0018153F">
              <w:rPr>
                <w:lang w:val="ru-RU"/>
              </w:rPr>
              <w:t>_</w:t>
            </w:r>
            <w:r w:rsidR="005B163D" w:rsidRPr="0018153F">
              <w:t>om</w:t>
            </w:r>
            <w:r w:rsidR="005B163D" w:rsidRPr="0018153F">
              <w:rPr>
                <w:lang w:val="ru-RU"/>
              </w:rPr>
              <w:t>@</w:t>
            </w:r>
            <w:r w:rsidR="005B163D" w:rsidRPr="0018153F">
              <w:t>mail</w:t>
            </w:r>
            <w:r w:rsidR="005B163D" w:rsidRPr="0018153F">
              <w:rPr>
                <w:lang w:val="ru-RU"/>
              </w:rPr>
              <w:t xml:space="preserve">. </w:t>
            </w:r>
            <w:r w:rsidR="005B163D" w:rsidRPr="0018153F">
              <w:t>kz</w:t>
            </w:r>
          </w:p>
          <w:p w:rsidR="00D55ECA" w:rsidRPr="003F557F" w:rsidRDefault="005370CC" w:rsidP="003F557F">
            <w:pPr>
              <w:widowControl w:val="0"/>
              <w:tabs>
                <w:tab w:val="left" w:pos="426"/>
                <w:tab w:val="left" w:pos="851"/>
                <w:tab w:val="left" w:pos="993"/>
                <w:tab w:val="left" w:pos="1134"/>
              </w:tabs>
              <w:rPr>
                <w:sz w:val="24"/>
                <w:szCs w:val="24"/>
                <w:lang w:val="kk-KZ"/>
              </w:rPr>
            </w:pPr>
            <w:r w:rsidRPr="0018153F">
              <w:rPr>
                <w:b/>
                <w:sz w:val="24"/>
                <w:szCs w:val="24"/>
                <w:lang w:val="ru-RU"/>
              </w:rPr>
              <w:t>Сайты</w:t>
            </w:r>
            <w:r w:rsidRPr="0018153F">
              <w:rPr>
                <w:b/>
                <w:sz w:val="24"/>
                <w:szCs w:val="24"/>
                <w:lang w:val="kk-KZ"/>
              </w:rPr>
              <w:t>:</w:t>
            </w:r>
            <w:r w:rsidR="002E03E1" w:rsidRPr="0018153F">
              <w:rPr>
                <w:sz w:val="24"/>
                <w:szCs w:val="24"/>
              </w:rPr>
              <w:t>prigorodsh</w:t>
            </w:r>
            <w:r w:rsidRPr="0018153F">
              <w:rPr>
                <w:sz w:val="24"/>
                <w:szCs w:val="24"/>
                <w:lang w:val="ru-RU"/>
              </w:rPr>
              <w:t>.</w:t>
            </w:r>
            <w:r w:rsidRPr="0018153F">
              <w:rPr>
                <w:sz w:val="24"/>
                <w:szCs w:val="24"/>
              </w:rPr>
              <w:t>edu</w:t>
            </w:r>
            <w:r w:rsidRPr="0018153F">
              <w:rPr>
                <w:sz w:val="24"/>
                <w:szCs w:val="24"/>
                <w:lang w:val="ru-RU"/>
              </w:rPr>
              <w:t>.</w:t>
            </w:r>
            <w:r w:rsidRPr="0018153F">
              <w:rPr>
                <w:sz w:val="24"/>
                <w:szCs w:val="24"/>
              </w:rPr>
              <w:t>kz</w:t>
            </w:r>
            <w:r w:rsidRPr="0018153F">
              <w:rPr>
                <w:sz w:val="24"/>
                <w:szCs w:val="24"/>
                <w:lang w:val="kk-KZ"/>
              </w:rPr>
              <w:t>.</w:t>
            </w:r>
            <w:r w:rsidR="003F557F">
              <w:rPr>
                <w:sz w:val="24"/>
                <w:szCs w:val="24"/>
                <w:lang w:val="kk-KZ"/>
              </w:rPr>
              <w:t xml:space="preserve">Тікелей сілтеме   </w:t>
            </w:r>
            <w:hyperlink r:id="rId8" w:history="1">
              <w:r w:rsidR="003F557F" w:rsidRPr="00B9271E">
                <w:rPr>
                  <w:rStyle w:val="a9"/>
                  <w:sz w:val="24"/>
                  <w:szCs w:val="24"/>
                  <w:lang w:val="kk-KZ"/>
                </w:rPr>
                <w:t>https://prigorodshk.edu.kz/novosti-kz.html</w:t>
              </w:r>
            </w:hyperlink>
            <w:r w:rsidR="003F557F">
              <w:rPr>
                <w:sz w:val="24"/>
                <w:szCs w:val="24"/>
                <w:lang w:val="kk-KZ"/>
              </w:rPr>
              <w:t xml:space="preserve">  </w:t>
            </w:r>
          </w:p>
        </w:tc>
      </w:tr>
      <w:tr w:rsidR="0018153F" w:rsidRPr="007C1AA7" w:rsidTr="00CA765A">
        <w:trPr>
          <w:gridBefore w:val="1"/>
          <w:wBefore w:w="352" w:type="dxa"/>
          <w:jc w:val="center"/>
        </w:trPr>
        <w:tc>
          <w:tcPr>
            <w:tcW w:w="9946" w:type="dxa"/>
            <w:gridSpan w:val="3"/>
          </w:tcPr>
          <w:p w:rsidR="00D55ECA" w:rsidRPr="0018153F" w:rsidRDefault="00D55ECA" w:rsidP="00CA765A">
            <w:pPr>
              <w:widowControl w:val="0"/>
              <w:tabs>
                <w:tab w:val="left" w:pos="426"/>
                <w:tab w:val="left" w:pos="851"/>
                <w:tab w:val="left" w:pos="993"/>
                <w:tab w:val="left" w:pos="1134"/>
              </w:tabs>
              <w:spacing w:after="0"/>
              <w:jc w:val="both"/>
              <w:rPr>
                <w:b/>
                <w:sz w:val="24"/>
                <w:szCs w:val="24"/>
                <w:lang w:val="kk-KZ"/>
              </w:rPr>
            </w:pPr>
            <w:r w:rsidRPr="0018153F">
              <w:rPr>
                <w:b/>
                <w:bCs/>
                <w:sz w:val="24"/>
                <w:szCs w:val="24"/>
                <w:lang w:val="kk-KZ"/>
              </w:rPr>
              <w:t>заңды тұлға өкілінің байланыс деректері (басшының Т.А.Ә., лауазымға тағайындау туралы бұйрықтың көшірмесі)</w:t>
            </w:r>
            <w:r w:rsidRPr="0018153F">
              <w:rPr>
                <w:b/>
                <w:sz w:val="24"/>
                <w:szCs w:val="24"/>
                <w:lang w:val="kk-KZ"/>
              </w:rPr>
              <w:t xml:space="preserve">. </w:t>
            </w:r>
          </w:p>
          <w:p w:rsidR="00D55ECA" w:rsidRPr="0018153F" w:rsidRDefault="006A7FA6" w:rsidP="00CA765A">
            <w:pPr>
              <w:widowControl w:val="0"/>
              <w:tabs>
                <w:tab w:val="left" w:pos="426"/>
                <w:tab w:val="left" w:pos="851"/>
                <w:tab w:val="left" w:pos="993"/>
                <w:tab w:val="left" w:pos="1134"/>
              </w:tabs>
              <w:spacing w:after="0"/>
              <w:jc w:val="both"/>
              <w:rPr>
                <w:sz w:val="24"/>
                <w:szCs w:val="24"/>
                <w:lang w:val="kk-KZ"/>
              </w:rPr>
            </w:pPr>
            <w:r w:rsidRPr="0018153F">
              <w:rPr>
                <w:sz w:val="24"/>
                <w:szCs w:val="24"/>
                <w:lang w:val="kk-KZ"/>
              </w:rPr>
              <w:t xml:space="preserve">Мектеп директоры </w:t>
            </w:r>
            <w:r w:rsidR="00AC5D42" w:rsidRPr="0018153F">
              <w:rPr>
                <w:sz w:val="24"/>
                <w:szCs w:val="24"/>
                <w:lang w:val="kk-KZ"/>
              </w:rPr>
              <w:t>умирзакова Шолпан Кушербаевна</w:t>
            </w:r>
            <w:r w:rsidR="000D5A9E" w:rsidRPr="0018153F">
              <w:rPr>
                <w:sz w:val="24"/>
                <w:szCs w:val="24"/>
                <w:lang w:val="kk-KZ"/>
              </w:rPr>
              <w:t xml:space="preserve">, </w:t>
            </w:r>
            <w:r w:rsidR="00144A25" w:rsidRPr="0018153F">
              <w:rPr>
                <w:sz w:val="24"/>
                <w:szCs w:val="24"/>
                <w:lang w:val="kk-KZ"/>
              </w:rPr>
              <w:t>А</w:t>
            </w:r>
            <w:r w:rsidR="00AC5D42" w:rsidRPr="0018153F">
              <w:rPr>
                <w:sz w:val="24"/>
                <w:szCs w:val="24"/>
                <w:lang w:val="kk-KZ"/>
              </w:rPr>
              <w:t>қтөбе</w:t>
            </w:r>
            <w:r w:rsidR="00144A25" w:rsidRPr="0018153F">
              <w:rPr>
                <w:sz w:val="24"/>
                <w:szCs w:val="24"/>
                <w:lang w:val="kk-KZ"/>
              </w:rPr>
              <w:t xml:space="preserve"> қалалық білім бөлімінің  </w:t>
            </w:r>
            <w:r w:rsidR="00A307CB" w:rsidRPr="0018153F">
              <w:rPr>
                <w:sz w:val="24"/>
                <w:szCs w:val="24"/>
                <w:lang w:val="kk-KZ"/>
              </w:rPr>
              <w:t xml:space="preserve"> 202</w:t>
            </w:r>
            <w:r w:rsidR="00AC5D42" w:rsidRPr="0018153F">
              <w:rPr>
                <w:sz w:val="24"/>
                <w:szCs w:val="24"/>
                <w:lang w:val="kk-KZ"/>
              </w:rPr>
              <w:t xml:space="preserve">2 </w:t>
            </w:r>
            <w:r w:rsidR="00A307CB" w:rsidRPr="0018153F">
              <w:rPr>
                <w:sz w:val="24"/>
                <w:szCs w:val="24"/>
                <w:lang w:val="kk-KZ"/>
              </w:rPr>
              <w:t>жылғы 2</w:t>
            </w:r>
            <w:r w:rsidR="00AC5D42" w:rsidRPr="0018153F">
              <w:rPr>
                <w:sz w:val="24"/>
                <w:szCs w:val="24"/>
                <w:lang w:val="kk-KZ"/>
              </w:rPr>
              <w:t>6тамыздағы</w:t>
            </w:r>
            <w:r w:rsidR="00144A25" w:rsidRPr="0018153F">
              <w:rPr>
                <w:sz w:val="24"/>
                <w:szCs w:val="24"/>
                <w:lang w:val="kk-KZ"/>
              </w:rPr>
              <w:t xml:space="preserve">  №</w:t>
            </w:r>
            <w:r w:rsidR="00202032" w:rsidRPr="0018153F">
              <w:rPr>
                <w:sz w:val="24"/>
                <w:szCs w:val="24"/>
                <w:lang w:val="kk-KZ"/>
              </w:rPr>
              <w:t>220</w:t>
            </w:r>
            <w:r w:rsidR="00D55ECA" w:rsidRPr="0018153F">
              <w:rPr>
                <w:sz w:val="24"/>
                <w:szCs w:val="24"/>
                <w:lang w:val="kk-KZ"/>
              </w:rPr>
              <w:t xml:space="preserve"> бұйр</w:t>
            </w:r>
            <w:r w:rsidR="00974F84" w:rsidRPr="0018153F">
              <w:rPr>
                <w:sz w:val="24"/>
                <w:szCs w:val="24"/>
                <w:lang w:val="kk-KZ"/>
              </w:rPr>
              <w:t xml:space="preserve">ығымен </w:t>
            </w:r>
            <w:r w:rsidR="00D55ECA" w:rsidRPr="0018153F">
              <w:rPr>
                <w:sz w:val="24"/>
                <w:szCs w:val="24"/>
                <w:lang w:val="kk-KZ"/>
              </w:rPr>
              <w:t>тағайындалған.</w:t>
            </w:r>
          </w:p>
        </w:tc>
      </w:tr>
      <w:tr w:rsidR="0018153F" w:rsidRPr="007C1AA7" w:rsidTr="00CA765A">
        <w:trPr>
          <w:gridBefore w:val="1"/>
          <w:wBefore w:w="352" w:type="dxa"/>
          <w:jc w:val="center"/>
        </w:trPr>
        <w:tc>
          <w:tcPr>
            <w:tcW w:w="9946" w:type="dxa"/>
            <w:gridSpan w:val="3"/>
            <w:shd w:val="clear" w:color="auto" w:fill="FFFFFF" w:themeFill="background1"/>
          </w:tcPr>
          <w:p w:rsidR="00D55ECA" w:rsidRPr="0018153F" w:rsidRDefault="00D55ECA" w:rsidP="00CA765A">
            <w:pPr>
              <w:pStyle w:val="ae"/>
              <w:spacing w:before="1" w:line="276" w:lineRule="auto"/>
              <w:ind w:right="230" w:firstLine="283"/>
              <w:jc w:val="both"/>
            </w:pPr>
            <w:r w:rsidRPr="0018153F">
              <w:rPr>
                <w:b/>
                <w:bCs/>
                <w:sz w:val="24"/>
                <w:szCs w:val="24"/>
              </w:rPr>
              <w:t>құқық белгілейтін және құрылтайшылық құжаттары (жарғының және заңды тұлғаны мемлекеттік тіркеу не қайта тіркеу туралы анықтаманың/куәліктің көшірмесі қоса беріледі)</w:t>
            </w:r>
            <w:r w:rsidRPr="0018153F">
              <w:rPr>
                <w:b/>
                <w:sz w:val="24"/>
                <w:szCs w:val="24"/>
              </w:rPr>
              <w:t xml:space="preserve">. </w:t>
            </w:r>
          </w:p>
          <w:p w:rsidR="00144A25" w:rsidRPr="0018153F" w:rsidRDefault="00144A25" w:rsidP="00CA765A">
            <w:pPr>
              <w:widowControl w:val="0"/>
              <w:tabs>
                <w:tab w:val="left" w:pos="426"/>
                <w:tab w:val="left" w:pos="851"/>
                <w:tab w:val="left" w:pos="993"/>
                <w:tab w:val="left" w:pos="1134"/>
              </w:tabs>
              <w:spacing w:after="0"/>
              <w:jc w:val="both"/>
              <w:rPr>
                <w:sz w:val="24"/>
                <w:szCs w:val="24"/>
                <w:lang w:val="kk-KZ"/>
              </w:rPr>
            </w:pPr>
            <w:r w:rsidRPr="0018153F">
              <w:rPr>
                <w:sz w:val="24"/>
                <w:szCs w:val="24"/>
                <w:lang w:val="kk-KZ"/>
              </w:rPr>
              <w:t>Заңды тұлғаны мемлекеттік қайта тіркеу туралы анықтама  20</w:t>
            </w:r>
            <w:r w:rsidR="00202032" w:rsidRPr="0018153F">
              <w:rPr>
                <w:sz w:val="24"/>
                <w:szCs w:val="24"/>
                <w:lang w:val="kk-KZ"/>
              </w:rPr>
              <w:t>17</w:t>
            </w:r>
            <w:r w:rsidRPr="0018153F">
              <w:rPr>
                <w:sz w:val="24"/>
                <w:szCs w:val="24"/>
                <w:lang w:val="kk-KZ"/>
              </w:rPr>
              <w:t xml:space="preserve"> жылғы </w:t>
            </w:r>
            <w:r w:rsidR="00202032" w:rsidRPr="0018153F">
              <w:rPr>
                <w:sz w:val="24"/>
                <w:szCs w:val="24"/>
                <w:lang w:val="kk-KZ"/>
              </w:rPr>
              <w:t>08</w:t>
            </w:r>
            <w:r w:rsidRPr="0018153F">
              <w:rPr>
                <w:sz w:val="24"/>
                <w:szCs w:val="24"/>
                <w:lang w:val="kk-KZ"/>
              </w:rPr>
              <w:t xml:space="preserve">  қ</w:t>
            </w:r>
            <w:r w:rsidR="00202032" w:rsidRPr="0018153F">
              <w:rPr>
                <w:sz w:val="24"/>
                <w:szCs w:val="24"/>
                <w:lang w:val="kk-KZ"/>
              </w:rPr>
              <w:t>араша</w:t>
            </w:r>
            <w:r w:rsidRPr="0018153F">
              <w:rPr>
                <w:sz w:val="24"/>
                <w:szCs w:val="24"/>
                <w:lang w:val="kk-KZ"/>
              </w:rPr>
              <w:t>да берілген.</w:t>
            </w:r>
          </w:p>
          <w:p w:rsidR="00144A25" w:rsidRPr="0018153F" w:rsidRDefault="00144A25" w:rsidP="00CA765A">
            <w:pPr>
              <w:widowControl w:val="0"/>
              <w:tabs>
                <w:tab w:val="left" w:pos="426"/>
                <w:tab w:val="left" w:pos="851"/>
                <w:tab w:val="left" w:pos="993"/>
                <w:tab w:val="left" w:pos="1134"/>
              </w:tabs>
              <w:spacing w:after="0"/>
              <w:jc w:val="both"/>
              <w:rPr>
                <w:sz w:val="24"/>
                <w:szCs w:val="24"/>
                <w:lang w:val="kk-KZ"/>
              </w:rPr>
            </w:pPr>
            <w:r w:rsidRPr="0018153F">
              <w:rPr>
                <w:sz w:val="24"/>
                <w:szCs w:val="24"/>
                <w:lang w:val="kk-KZ"/>
              </w:rPr>
              <w:t xml:space="preserve"> Алғашқы мемлекеттік тіркеу күні: </w:t>
            </w:r>
            <w:r w:rsidR="00202032" w:rsidRPr="0018153F">
              <w:rPr>
                <w:sz w:val="24"/>
                <w:szCs w:val="24"/>
                <w:lang w:val="kk-KZ"/>
              </w:rPr>
              <w:t>30</w:t>
            </w:r>
            <w:r w:rsidRPr="0018153F">
              <w:rPr>
                <w:sz w:val="24"/>
                <w:szCs w:val="24"/>
                <w:lang w:val="kk-KZ"/>
              </w:rPr>
              <w:t>.0</w:t>
            </w:r>
            <w:r w:rsidR="00202032" w:rsidRPr="0018153F">
              <w:rPr>
                <w:sz w:val="24"/>
                <w:szCs w:val="24"/>
                <w:lang w:val="kk-KZ"/>
              </w:rPr>
              <w:t>4</w:t>
            </w:r>
            <w:r w:rsidRPr="0018153F">
              <w:rPr>
                <w:sz w:val="24"/>
                <w:szCs w:val="24"/>
                <w:lang w:val="kk-KZ"/>
              </w:rPr>
              <w:t>.</w:t>
            </w:r>
            <w:r w:rsidR="00202032" w:rsidRPr="0018153F">
              <w:rPr>
                <w:sz w:val="24"/>
                <w:szCs w:val="24"/>
                <w:lang w:val="kk-KZ"/>
              </w:rPr>
              <w:t>1997</w:t>
            </w:r>
            <w:r w:rsidRPr="0018153F">
              <w:rPr>
                <w:sz w:val="24"/>
                <w:szCs w:val="24"/>
                <w:lang w:val="kk-KZ"/>
              </w:rPr>
              <w:t xml:space="preserve"> жыл</w:t>
            </w:r>
          </w:p>
          <w:p w:rsidR="00144A25" w:rsidRPr="0018153F" w:rsidRDefault="00144A25" w:rsidP="00CA765A">
            <w:pPr>
              <w:widowControl w:val="0"/>
              <w:tabs>
                <w:tab w:val="left" w:pos="426"/>
                <w:tab w:val="left" w:pos="851"/>
                <w:tab w:val="left" w:pos="993"/>
                <w:tab w:val="left" w:pos="1134"/>
              </w:tabs>
              <w:spacing w:after="0"/>
              <w:jc w:val="both"/>
              <w:rPr>
                <w:sz w:val="24"/>
                <w:szCs w:val="24"/>
                <w:lang w:val="kk-KZ"/>
              </w:rPr>
            </w:pPr>
            <w:r w:rsidRPr="0018153F">
              <w:rPr>
                <w:sz w:val="24"/>
                <w:szCs w:val="24"/>
                <w:lang w:val="kk-KZ"/>
              </w:rPr>
              <w:t xml:space="preserve"> БСН-</w:t>
            </w:r>
            <w:r w:rsidR="00202032" w:rsidRPr="0018153F">
              <w:rPr>
                <w:lang w:val="kk-KZ"/>
              </w:rPr>
              <w:t>970440000679</w:t>
            </w:r>
          </w:p>
          <w:p w:rsidR="00D55ECA" w:rsidRPr="0018153F" w:rsidRDefault="00144A25" w:rsidP="00CA765A">
            <w:pPr>
              <w:pStyle w:val="ae"/>
              <w:spacing w:line="276" w:lineRule="auto"/>
              <w:ind w:left="0" w:right="224"/>
              <w:jc w:val="both"/>
              <w:rPr>
                <w:sz w:val="24"/>
                <w:szCs w:val="24"/>
              </w:rPr>
            </w:pPr>
            <w:r w:rsidRPr="0018153F">
              <w:rPr>
                <w:sz w:val="24"/>
                <w:szCs w:val="24"/>
              </w:rPr>
              <w:t xml:space="preserve">Құрылтайшысы: </w:t>
            </w:r>
            <w:r w:rsidR="00202032" w:rsidRPr="0018153F">
              <w:rPr>
                <w:sz w:val="24"/>
                <w:szCs w:val="24"/>
              </w:rPr>
              <w:t>«Ақтөбеоблысы әкімінің аппараты» мемлекеттік мекемесі.</w:t>
            </w:r>
          </w:p>
        </w:tc>
      </w:tr>
      <w:tr w:rsidR="0018153F" w:rsidRPr="007C1AA7" w:rsidTr="00CA765A">
        <w:trPr>
          <w:gridBefore w:val="1"/>
          <w:wBefore w:w="352" w:type="dxa"/>
          <w:jc w:val="center"/>
        </w:trPr>
        <w:tc>
          <w:tcPr>
            <w:tcW w:w="9946" w:type="dxa"/>
            <w:gridSpan w:val="3"/>
          </w:tcPr>
          <w:p w:rsidR="00D55ECA" w:rsidRPr="0018153F" w:rsidRDefault="00D55ECA" w:rsidP="00CA765A">
            <w:pPr>
              <w:widowControl w:val="0"/>
              <w:tabs>
                <w:tab w:val="left" w:pos="426"/>
                <w:tab w:val="left" w:pos="851"/>
                <w:tab w:val="left" w:pos="993"/>
                <w:tab w:val="left" w:pos="1134"/>
              </w:tabs>
              <w:spacing w:after="0"/>
              <w:jc w:val="both"/>
              <w:rPr>
                <w:b/>
                <w:sz w:val="24"/>
                <w:szCs w:val="24"/>
                <w:lang w:val="kk-KZ"/>
              </w:rPr>
            </w:pPr>
            <w:r w:rsidRPr="0018153F">
              <w:rPr>
                <w:b/>
                <w:bCs/>
                <w:sz w:val="24"/>
                <w:szCs w:val="24"/>
                <w:lang w:val="kk-KZ"/>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r w:rsidRPr="0018153F">
              <w:rPr>
                <w:b/>
                <w:sz w:val="24"/>
                <w:szCs w:val="24"/>
                <w:lang w:val="kk-KZ"/>
              </w:rPr>
              <w:t xml:space="preserve">. </w:t>
            </w:r>
          </w:p>
          <w:p w:rsidR="001A0D40" w:rsidRPr="0018153F" w:rsidRDefault="00263C17" w:rsidP="00CA765A">
            <w:pPr>
              <w:pStyle w:val="ae"/>
              <w:spacing w:line="276" w:lineRule="auto"/>
              <w:ind w:right="230" w:firstLine="379"/>
              <w:jc w:val="both"/>
            </w:pPr>
            <w:r w:rsidRPr="0018153F">
              <w:rPr>
                <w:sz w:val="24"/>
                <w:szCs w:val="24"/>
              </w:rPr>
              <w:t>«Е-лицензиялау» ақпараттық жүйесі» мемлекеттік деректер қорындағы мәліметтерге сәйкес келеді.</w:t>
            </w:r>
            <w:r w:rsidRPr="0018153F">
              <w:rPr>
                <w:rStyle w:val="a3"/>
                <w:b w:val="0"/>
                <w:sz w:val="24"/>
                <w:szCs w:val="24"/>
              </w:rPr>
              <w:t>«Қазақстан Республикасы Білім және ғылым министрлігі Білім және ғылым саласында сапаны қамтамасыз ету комитетінің А</w:t>
            </w:r>
            <w:r w:rsidR="001A0D40" w:rsidRPr="0018153F">
              <w:rPr>
                <w:rStyle w:val="a3"/>
                <w:b w:val="0"/>
                <w:sz w:val="24"/>
                <w:szCs w:val="24"/>
              </w:rPr>
              <w:t>қтөбе</w:t>
            </w:r>
            <w:r w:rsidRPr="0018153F">
              <w:rPr>
                <w:rStyle w:val="a3"/>
                <w:b w:val="0"/>
                <w:sz w:val="24"/>
                <w:szCs w:val="24"/>
              </w:rPr>
              <w:t xml:space="preserve"> облысының білім саласында сапаны қамтамасыз ету департаменті» мемлекеттік мекемесі  </w:t>
            </w:r>
            <w:r w:rsidR="001A0D40" w:rsidRPr="0018153F">
              <w:rPr>
                <w:rStyle w:val="a3"/>
                <w:b w:val="0"/>
                <w:sz w:val="24"/>
                <w:szCs w:val="24"/>
              </w:rPr>
              <w:t>11</w:t>
            </w:r>
            <w:r w:rsidRPr="0018153F">
              <w:rPr>
                <w:rStyle w:val="a3"/>
                <w:b w:val="0"/>
                <w:sz w:val="24"/>
                <w:szCs w:val="24"/>
              </w:rPr>
              <w:t>.0</w:t>
            </w:r>
            <w:r w:rsidR="001A0D40" w:rsidRPr="0018153F">
              <w:rPr>
                <w:rStyle w:val="a3"/>
                <w:b w:val="0"/>
                <w:sz w:val="24"/>
                <w:szCs w:val="24"/>
              </w:rPr>
              <w:t>1</w:t>
            </w:r>
            <w:r w:rsidRPr="0018153F">
              <w:rPr>
                <w:rStyle w:val="a3"/>
                <w:b w:val="0"/>
                <w:sz w:val="24"/>
                <w:szCs w:val="24"/>
              </w:rPr>
              <w:t>.20</w:t>
            </w:r>
            <w:r w:rsidR="001A0D40" w:rsidRPr="0018153F">
              <w:rPr>
                <w:rStyle w:val="a3"/>
                <w:b w:val="0"/>
                <w:sz w:val="24"/>
                <w:szCs w:val="24"/>
              </w:rPr>
              <w:t>18</w:t>
            </w:r>
            <w:r w:rsidRPr="0018153F">
              <w:rPr>
                <w:rStyle w:val="a3"/>
                <w:b w:val="0"/>
                <w:sz w:val="24"/>
                <w:szCs w:val="24"/>
              </w:rPr>
              <w:t xml:space="preserve">  жылы  білім  беруге  рұқсат  берілген  №KZ</w:t>
            </w:r>
            <w:r w:rsidR="001A0D40" w:rsidRPr="0018153F">
              <w:rPr>
                <w:sz w:val="24"/>
                <w:szCs w:val="24"/>
              </w:rPr>
              <w:t>92LAA00010670</w:t>
            </w:r>
            <w:r w:rsidRPr="0018153F">
              <w:rPr>
                <w:rStyle w:val="a3"/>
                <w:b w:val="0"/>
                <w:sz w:val="24"/>
                <w:szCs w:val="24"/>
              </w:rPr>
              <w:t xml:space="preserve"> лицензиясы</w:t>
            </w:r>
            <w:r w:rsidRPr="0018153F">
              <w:rPr>
                <w:sz w:val="24"/>
                <w:szCs w:val="24"/>
              </w:rPr>
              <w:t xml:space="preserve"> негізінде жүзеге асырады. Лицензияға қосымшада лицензияланатын қызмет түріне жалпы орта білім беру көрсетілген</w:t>
            </w:r>
            <w:r w:rsidR="001A0D40" w:rsidRPr="0018153F">
              <w:rPr>
                <w:sz w:val="24"/>
                <w:szCs w:val="24"/>
              </w:rPr>
              <w:t>.</w:t>
            </w:r>
          </w:p>
          <w:p w:rsidR="00D55ECA" w:rsidRPr="0018153F" w:rsidRDefault="00D55ECA" w:rsidP="00CA765A">
            <w:pPr>
              <w:widowControl w:val="0"/>
              <w:tabs>
                <w:tab w:val="left" w:pos="426"/>
                <w:tab w:val="left" w:pos="851"/>
                <w:tab w:val="left" w:pos="993"/>
                <w:tab w:val="left" w:pos="1134"/>
              </w:tabs>
              <w:spacing w:after="0"/>
              <w:jc w:val="both"/>
              <w:rPr>
                <w:sz w:val="24"/>
                <w:szCs w:val="24"/>
                <w:lang w:val="kk-KZ"/>
              </w:rPr>
            </w:pPr>
          </w:p>
        </w:tc>
      </w:tr>
      <w:tr w:rsidR="0018153F" w:rsidRPr="007C1AA7" w:rsidTr="00CA765A">
        <w:tblPrEx>
          <w:jc w:val="left"/>
        </w:tblPrEx>
        <w:trPr>
          <w:gridAfter w:val="1"/>
          <w:wAfter w:w="233" w:type="dxa"/>
        </w:trPr>
        <w:tc>
          <w:tcPr>
            <w:tcW w:w="10065" w:type="dxa"/>
            <w:gridSpan w:val="3"/>
            <w:shd w:val="clear" w:color="auto" w:fill="auto"/>
          </w:tcPr>
          <w:p w:rsidR="00D55ECA" w:rsidRPr="0018153F" w:rsidRDefault="00D55ECA" w:rsidP="00CA765A">
            <w:pPr>
              <w:widowControl w:val="0"/>
              <w:tabs>
                <w:tab w:val="left" w:pos="426"/>
                <w:tab w:val="left" w:pos="851"/>
                <w:tab w:val="left" w:pos="993"/>
                <w:tab w:val="left" w:pos="1134"/>
              </w:tabs>
              <w:spacing w:after="0"/>
              <w:jc w:val="both"/>
              <w:rPr>
                <w:b/>
                <w:bCs/>
                <w:sz w:val="24"/>
                <w:szCs w:val="24"/>
                <w:lang w:val="kk-KZ"/>
              </w:rPr>
            </w:pPr>
            <w:r w:rsidRPr="0018153F">
              <w:rPr>
                <w:b/>
                <w:bCs/>
                <w:sz w:val="24"/>
                <w:szCs w:val="24"/>
                <w:lang w:val="kk-KZ"/>
              </w:rPr>
              <w:t>2. Тәрбие және оқыту нәтижелеріне бағдарлана отырып мектепке дейінгі тәрбие мен оқытудың мазмұнына қойылатын талаптар:</w:t>
            </w:r>
          </w:p>
        </w:tc>
      </w:tr>
      <w:tr w:rsidR="0018153F" w:rsidRPr="0018153F" w:rsidTr="00CA765A">
        <w:tblPrEx>
          <w:jc w:val="left"/>
        </w:tblPrEx>
        <w:trPr>
          <w:gridAfter w:val="1"/>
          <w:wAfter w:w="233" w:type="dxa"/>
        </w:trPr>
        <w:tc>
          <w:tcPr>
            <w:tcW w:w="888" w:type="dxa"/>
            <w:gridSpan w:val="2"/>
            <w:vMerge w:val="restart"/>
            <w:shd w:val="clear" w:color="auto" w:fill="FFFFFF" w:themeFill="background1"/>
          </w:tcPr>
          <w:p w:rsidR="00EA735D" w:rsidRPr="0018153F" w:rsidRDefault="00EA735D" w:rsidP="00CA765A">
            <w:pPr>
              <w:ind w:firstLine="29"/>
              <w:jc w:val="center"/>
              <w:rPr>
                <w:b/>
                <w:sz w:val="24"/>
                <w:szCs w:val="24"/>
                <w:lang w:val="kk-KZ"/>
              </w:rPr>
            </w:pPr>
            <w:r w:rsidRPr="0018153F">
              <w:rPr>
                <w:b/>
                <w:sz w:val="24"/>
                <w:szCs w:val="24"/>
                <w:lang w:val="kk-KZ"/>
              </w:rPr>
              <w:t>1)</w:t>
            </w:r>
          </w:p>
        </w:tc>
        <w:tc>
          <w:tcPr>
            <w:tcW w:w="9177" w:type="dxa"/>
            <w:shd w:val="clear" w:color="auto" w:fill="FFFFFF" w:themeFill="background1"/>
          </w:tcPr>
          <w:p w:rsidR="00EA735D" w:rsidRPr="0018153F" w:rsidRDefault="00EA735D" w:rsidP="00CA765A">
            <w:pPr>
              <w:spacing w:after="0"/>
              <w:jc w:val="both"/>
              <w:rPr>
                <w:b/>
                <w:sz w:val="24"/>
                <w:szCs w:val="24"/>
                <w:lang w:val="kk-KZ"/>
              </w:rPr>
            </w:pPr>
            <w:r w:rsidRPr="0018153F">
              <w:rPr>
                <w:b/>
                <w:sz w:val="24"/>
                <w:szCs w:val="24"/>
                <w:lang w:val="kk-KZ"/>
              </w:rPr>
              <w:t xml:space="preserve">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w:t>
            </w:r>
            <w:r w:rsidRPr="0018153F">
              <w:rPr>
                <w:b/>
                <w:sz w:val="24"/>
                <w:szCs w:val="24"/>
                <w:lang w:val="kk-KZ"/>
              </w:rPr>
              <w:lastRenderedPageBreak/>
              <w:t>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EA735D" w:rsidRPr="0018153F" w:rsidRDefault="00EA735D" w:rsidP="00CA765A">
            <w:pPr>
              <w:spacing w:after="0"/>
              <w:jc w:val="both"/>
              <w:rPr>
                <w:b/>
                <w:bCs/>
                <w:sz w:val="24"/>
                <w:szCs w:val="24"/>
                <w:highlight w:val="yellow"/>
                <w:lang w:val="kk-KZ"/>
              </w:rPr>
            </w:pPr>
            <w:r w:rsidRPr="0018153F">
              <w:rPr>
                <w:b/>
                <w:bCs/>
                <w:sz w:val="24"/>
                <w:szCs w:val="24"/>
                <w:lang w:val="kk-KZ"/>
              </w:rPr>
              <w:t>Талдау нәтижелері:</w:t>
            </w:r>
            <w:r w:rsidRPr="0018153F">
              <w:rPr>
                <w:sz w:val="24"/>
                <w:szCs w:val="24"/>
                <w:lang w:val="kk-KZ"/>
              </w:rPr>
              <w:t xml:space="preserve"> Аталған өлшемшарттар бойынша талдауға ұсынылған құжаттарды зерделеу барыс</w:t>
            </w:r>
            <w:r w:rsidR="00213A10" w:rsidRPr="0018153F">
              <w:rPr>
                <w:sz w:val="24"/>
                <w:szCs w:val="24"/>
                <w:lang w:val="kk-KZ"/>
              </w:rPr>
              <w:t xml:space="preserve">ында  мектептің </w:t>
            </w:r>
            <w:r w:rsidRPr="0018153F">
              <w:rPr>
                <w:sz w:val="24"/>
                <w:szCs w:val="24"/>
                <w:lang w:val="kk-KZ"/>
              </w:rPr>
              <w:t xml:space="preserve"> мектепалды  сыныбында </w:t>
            </w:r>
            <w:r w:rsidRPr="0018153F">
              <w:rPr>
                <w:rFonts w:eastAsia="Calibri"/>
                <w:sz w:val="24"/>
                <w:szCs w:val="24"/>
                <w:lang w:val="kk-KZ"/>
              </w:rPr>
              <w:t>аптас</w:t>
            </w:r>
            <w:r w:rsidR="00213A10" w:rsidRPr="0018153F">
              <w:rPr>
                <w:rFonts w:eastAsia="Calibri"/>
                <w:sz w:val="24"/>
                <w:szCs w:val="24"/>
                <w:lang w:val="kk-KZ"/>
              </w:rPr>
              <w:t xml:space="preserve">ына 5 күндік жұмыс жасайтынын, </w:t>
            </w:r>
            <w:r w:rsidRPr="0018153F">
              <w:rPr>
                <w:rFonts w:eastAsia="Calibri"/>
                <w:sz w:val="24"/>
                <w:szCs w:val="24"/>
                <w:lang w:val="kk-KZ"/>
              </w:rPr>
              <w:t xml:space="preserve">мектепалды  сыныбында </w:t>
            </w:r>
            <w:r w:rsidR="004906C1" w:rsidRPr="0018153F">
              <w:rPr>
                <w:rFonts w:eastAsia="Calibri"/>
                <w:sz w:val="24"/>
                <w:szCs w:val="24"/>
                <w:lang w:val="kk-KZ"/>
              </w:rPr>
              <w:t>2</w:t>
            </w:r>
            <w:r w:rsidRPr="0018153F">
              <w:rPr>
                <w:rFonts w:eastAsia="Calibri"/>
                <w:sz w:val="24"/>
                <w:szCs w:val="24"/>
                <w:lang w:val="kk-KZ"/>
              </w:rPr>
              <w:t xml:space="preserve"> топ жинақталғанын, тәрбиелеу мен оқыту мемлекеттік</w:t>
            </w:r>
            <w:r w:rsidR="00213A10" w:rsidRPr="0018153F">
              <w:rPr>
                <w:rFonts w:eastAsia="Calibri"/>
                <w:sz w:val="24"/>
                <w:szCs w:val="24"/>
                <w:lang w:val="kk-KZ"/>
              </w:rPr>
              <w:t xml:space="preserve"> және орыс </w:t>
            </w:r>
            <w:r w:rsidRPr="0018153F">
              <w:rPr>
                <w:rFonts w:eastAsia="Calibri"/>
                <w:sz w:val="24"/>
                <w:szCs w:val="24"/>
                <w:lang w:val="kk-KZ"/>
              </w:rPr>
              <w:t xml:space="preserve"> тілде</w:t>
            </w:r>
            <w:r w:rsidR="00213A10" w:rsidRPr="0018153F">
              <w:rPr>
                <w:rFonts w:eastAsia="Calibri"/>
                <w:sz w:val="24"/>
                <w:szCs w:val="24"/>
                <w:lang w:val="kk-KZ"/>
              </w:rPr>
              <w:t>рінде</w:t>
            </w:r>
            <w:r w:rsidRPr="0018153F">
              <w:rPr>
                <w:rFonts w:eastAsia="Calibri"/>
                <w:sz w:val="24"/>
                <w:szCs w:val="24"/>
                <w:lang w:val="kk-KZ"/>
              </w:rPr>
              <w:t xml:space="preserve"> жүргізілетінін көрсетті.  2020-2021, 2021-2022 және 2022-202</w:t>
            </w:r>
            <w:r w:rsidR="00213A10" w:rsidRPr="0018153F">
              <w:rPr>
                <w:rFonts w:eastAsia="Calibri"/>
                <w:sz w:val="24"/>
                <w:szCs w:val="24"/>
                <w:lang w:val="kk-KZ"/>
              </w:rPr>
              <w:t xml:space="preserve">3 ағымдағы оқу жылдарында </w:t>
            </w:r>
            <w:r w:rsidR="004906C1" w:rsidRPr="0018153F">
              <w:rPr>
                <w:rFonts w:eastAsia="Calibri"/>
                <w:sz w:val="24"/>
                <w:szCs w:val="24"/>
                <w:lang w:val="kk-KZ"/>
              </w:rPr>
              <w:t>2</w:t>
            </w:r>
            <w:r w:rsidRPr="0018153F">
              <w:rPr>
                <w:rFonts w:eastAsia="Calibri"/>
                <w:sz w:val="24"/>
                <w:szCs w:val="24"/>
                <w:lang w:val="kk-KZ"/>
              </w:rPr>
              <w:t xml:space="preserve"> мектепалды сыныбы қамтылған.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w:t>
            </w:r>
            <w:r w:rsidR="00213A10" w:rsidRPr="0018153F">
              <w:rPr>
                <w:rFonts w:eastAsia="Calibri"/>
                <w:sz w:val="24"/>
                <w:szCs w:val="24"/>
                <w:lang w:val="kk-KZ"/>
              </w:rPr>
              <w:t>тіркеу тізілімінде</w:t>
            </w:r>
            <w:r w:rsidRPr="0018153F">
              <w:rPr>
                <w:rFonts w:eastAsia="Calibri"/>
                <w:sz w:val="24"/>
                <w:szCs w:val="24"/>
                <w:lang w:val="kk-KZ"/>
              </w:rPr>
              <w:t xml:space="preserve"> № 8275 болып тіркелген) бекітілген Мектепке дейінгі тәрбие мен оқытудың үлгілік оқу жоспарының талаптарына сәйкес жасалған және бекітілген 2020-2021, 2021-2022 оқу жылдарына және ағымдағы 2022-2023 оқу жылының жұмыстық оқу жоспарлары бекітіліп, талапқа сай ұсынылған. </w:t>
            </w:r>
            <w:r w:rsidRPr="0018153F">
              <w:rPr>
                <w:bCs/>
                <w:sz w:val="24"/>
                <w:szCs w:val="24"/>
                <w:lang w:val="kk-KZ"/>
              </w:rPr>
              <w:t xml:space="preserve">Ұйымдастырылған  іс -әрекетінің кестелері талапқа сай құрылып, бекітілген. </w:t>
            </w:r>
          </w:p>
        </w:tc>
      </w:tr>
      <w:tr w:rsidR="0018153F" w:rsidRPr="007C1AA7" w:rsidTr="00CA765A">
        <w:tblPrEx>
          <w:jc w:val="left"/>
        </w:tblPrEx>
        <w:trPr>
          <w:gridAfter w:val="1"/>
          <w:wAfter w:w="233" w:type="dxa"/>
        </w:trPr>
        <w:tc>
          <w:tcPr>
            <w:tcW w:w="888" w:type="dxa"/>
            <w:gridSpan w:val="2"/>
            <w:vMerge/>
            <w:shd w:val="clear" w:color="auto" w:fill="FFFFFF" w:themeFill="background1"/>
          </w:tcPr>
          <w:p w:rsidR="00EA735D" w:rsidRPr="0018153F" w:rsidRDefault="00EA735D" w:rsidP="00CA765A">
            <w:pPr>
              <w:ind w:firstLine="29"/>
              <w:jc w:val="center"/>
              <w:rPr>
                <w:b/>
                <w:sz w:val="24"/>
                <w:szCs w:val="24"/>
                <w:lang w:val="kk-KZ"/>
              </w:rPr>
            </w:pPr>
          </w:p>
        </w:tc>
        <w:tc>
          <w:tcPr>
            <w:tcW w:w="9177" w:type="dxa"/>
            <w:shd w:val="clear" w:color="auto" w:fill="FFFFFF" w:themeFill="background1"/>
          </w:tcPr>
          <w:p w:rsidR="00EA735D" w:rsidRPr="0018153F" w:rsidRDefault="00EA735D" w:rsidP="00CA765A">
            <w:pPr>
              <w:widowControl w:val="0"/>
              <w:tabs>
                <w:tab w:val="left" w:pos="426"/>
                <w:tab w:val="left" w:pos="851"/>
                <w:tab w:val="left" w:pos="993"/>
                <w:tab w:val="left" w:pos="1134"/>
              </w:tabs>
              <w:spacing w:after="0"/>
              <w:jc w:val="both"/>
              <w:rPr>
                <w:sz w:val="24"/>
                <w:szCs w:val="24"/>
                <w:highlight w:val="yellow"/>
                <w:lang w:val="kk-KZ"/>
              </w:rPr>
            </w:pPr>
            <w:r w:rsidRPr="0018153F">
              <w:rPr>
                <w:b/>
                <w:bCs/>
                <w:sz w:val="24"/>
                <w:szCs w:val="24"/>
                <w:lang w:val="kk-KZ"/>
              </w:rPr>
              <w:t>ҚОРЫТЫНДЫ:</w:t>
            </w:r>
            <w:r w:rsidRPr="0018153F">
              <w:rPr>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4-тармағы 3) тармақша,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  3-қосымшаға сәйкес келеді.</w:t>
            </w:r>
          </w:p>
        </w:tc>
      </w:tr>
      <w:tr w:rsidR="0018153F" w:rsidRPr="007C1AA7" w:rsidTr="00CA765A">
        <w:tblPrEx>
          <w:jc w:val="left"/>
        </w:tblPrEx>
        <w:trPr>
          <w:gridAfter w:val="1"/>
          <w:wAfter w:w="233" w:type="dxa"/>
        </w:trPr>
        <w:tc>
          <w:tcPr>
            <w:tcW w:w="888" w:type="dxa"/>
            <w:gridSpan w:val="2"/>
            <w:vMerge w:val="restart"/>
            <w:shd w:val="clear" w:color="auto" w:fill="FFFFFF" w:themeFill="background1"/>
          </w:tcPr>
          <w:p w:rsidR="00EA735D" w:rsidRPr="0018153F" w:rsidRDefault="00EA735D" w:rsidP="00CA765A">
            <w:pPr>
              <w:ind w:firstLine="29"/>
              <w:jc w:val="center"/>
              <w:rPr>
                <w:b/>
                <w:sz w:val="24"/>
                <w:szCs w:val="24"/>
                <w:lang w:val="kk-KZ"/>
              </w:rPr>
            </w:pPr>
            <w:r w:rsidRPr="0018153F">
              <w:rPr>
                <w:b/>
                <w:sz w:val="24"/>
                <w:szCs w:val="24"/>
                <w:lang w:val="kk-KZ"/>
              </w:rPr>
              <w:t xml:space="preserve">2)  </w:t>
            </w:r>
          </w:p>
        </w:tc>
        <w:tc>
          <w:tcPr>
            <w:tcW w:w="9177" w:type="dxa"/>
            <w:shd w:val="clear" w:color="auto" w:fill="FFFFFF" w:themeFill="background1"/>
          </w:tcPr>
          <w:p w:rsidR="00EA735D" w:rsidRPr="0018153F" w:rsidRDefault="00EA735D" w:rsidP="00CA765A">
            <w:pPr>
              <w:spacing w:after="0"/>
              <w:jc w:val="both"/>
              <w:rPr>
                <w:b/>
                <w:sz w:val="24"/>
                <w:szCs w:val="24"/>
                <w:lang w:val="kk-KZ"/>
              </w:rPr>
            </w:pPr>
            <w:r w:rsidRPr="0018153F">
              <w:rPr>
                <w:b/>
                <w:sz w:val="24"/>
                <w:szCs w:val="24"/>
                <w:lang w:val="kk-KZ"/>
              </w:rPr>
              <w:t>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EA735D" w:rsidRPr="0018153F" w:rsidRDefault="00EA735D" w:rsidP="00CA765A">
            <w:pPr>
              <w:shd w:val="clear" w:color="auto" w:fill="FFFFFF"/>
              <w:spacing w:after="0"/>
              <w:ind w:firstLine="547"/>
              <w:jc w:val="both"/>
              <w:rPr>
                <w:sz w:val="24"/>
                <w:szCs w:val="24"/>
                <w:lang w:val="kk-KZ" w:eastAsia="ru-RU"/>
              </w:rPr>
            </w:pPr>
            <w:r w:rsidRPr="0018153F">
              <w:rPr>
                <w:b/>
                <w:sz w:val="24"/>
                <w:szCs w:val="24"/>
                <w:lang w:val="kk-KZ"/>
              </w:rPr>
              <w:t>Талдау нәтижелері:</w:t>
            </w:r>
            <w:r w:rsidRPr="0018153F">
              <w:rPr>
                <w:rFonts w:eastAsia="Calibri"/>
                <w:sz w:val="24"/>
                <w:szCs w:val="24"/>
                <w:lang w:val="kk-KZ"/>
              </w:rPr>
              <w:t>2020-2021, 2021-2022 және  2022-2023 ағымдағы оқу жылында</w:t>
            </w:r>
            <w:r w:rsidRPr="0018153F">
              <w:rPr>
                <w:sz w:val="24"/>
                <w:szCs w:val="24"/>
                <w:lang w:val="kk-KZ"/>
              </w:rPr>
              <w:t xml:space="preserve"> аталған өлшемшарттар бойынша талдауға ұсынылған 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 Білім беру қызметі Қазақстан Республикасы Білім және ғылым министрінің міндетін атқарушының 2016 жылғы 12 </w:t>
            </w:r>
            <w:r w:rsidRPr="0018153F">
              <w:rPr>
                <w:sz w:val="24"/>
                <w:szCs w:val="24"/>
                <w:lang w:val="kk-KZ"/>
              </w:rPr>
              <w:lastRenderedPageBreak/>
              <w:t xml:space="preserve">тамыздағы №499 бұйрығымен бекітілген «Мектепке дейінгі тәрбие мен оқытудың үлгілік оқу бағдарламасына» негізделген. </w:t>
            </w:r>
            <w:r w:rsidR="00213A10" w:rsidRPr="0018153F">
              <w:rPr>
                <w:sz w:val="24"/>
                <w:szCs w:val="24"/>
                <w:lang w:val="kk-KZ"/>
              </w:rPr>
              <w:t>Ме</w:t>
            </w:r>
            <w:r w:rsidRPr="0018153F">
              <w:rPr>
                <w:sz w:val="24"/>
                <w:szCs w:val="24"/>
                <w:lang w:val="kk-KZ"/>
              </w:rPr>
              <w:t xml:space="preserve">ктепалды сыныбының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 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 Оқытудың күтілетін нәтижелері түрінде ұсынылған мақсат пен міндеттерге жеткен. Білім беру қызметі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негізделген. Тәрбие мен оқытудың мазмұны - «Денсаулық»,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асыруда. Перспективалық жоспарды педагогтер оқу жылына арналған өтпелі тақырыптардың (өткен екі оқу жылы бойынша) негізінде стандарт бойынша құрастырған. Перспективалық жоспар балалардың жас ерекшеліктерін ескеріп, оларды тәрбиелеу, оқыту және дамыту бойынша білім беру міндеттерін орындауда талапқа сай қарастырылған. Өткен оқу жылдарында перспективалық жоспар құру барысында мектепке дейінгі тәрбие мен оқытудың үлгілік оқу бағдарламасын басшылыққа ала отырып, перспективалық жоспар жасақталып, педагогикалық кеңес шешімімен бекітілген.  «Қазақстан Республикасының орта білім беру ұйымдарында оқу-тәрбие процесін ұйымдастырудың ерекшеліктері туралы» әдістемелік нұсқаулық хаттар басшылыққа алынған. Тәрбиешілер ұқсас тақырыптарды таңдау барысында аймақтық ерекшеліктерді, балалардың жастарын, тәрбиешінің тақырыптық бағытын ескере отырып, шығармашылық құзіреттілік танытқан. Циклограммада санитариялық қағидалар талаптарына сәйкес балалардың жас ерекшеліктерін ескере отырып, жасақталып бекітілген. Циклограммада қабылдау, таңертеңгілік қабылдау, таңертеңгілік жаттығу, балалар әрекеттері т.б. міндеттер, мазмұны және ұзақтығы  анықталған. </w:t>
            </w:r>
            <w:r w:rsidRPr="0018153F">
              <w:rPr>
                <w:sz w:val="24"/>
                <w:szCs w:val="24"/>
                <w:lang w:val="kk-KZ" w:eastAsia="ru-RU"/>
              </w:rPr>
              <w:t xml:space="preserve">Әр топта баланың дамуына оның жасы, психофизикалық дамуына жағдай жасалған. Барлық жабдықтар және ойын құралдары аймақтарда дұрыс орналасқан. </w:t>
            </w:r>
            <w:r w:rsidRPr="0018153F">
              <w:rPr>
                <w:sz w:val="24"/>
                <w:szCs w:val="24"/>
                <w:lang w:val="kk-KZ"/>
              </w:rPr>
              <w:t>Заттық-кеңістіктік дамытушы ортаға қойылатын жалпы  қауіпсіз, қолжетімді орналасқан, әртүрлі, мазмұнды, өзгермелі талаптар сақталған. Шағын орталық тобы қарапайым пазлдар, зерттеушілік қызығушылығын белсендіретін танымдық ойыншықтар, қимылды ойындарға қажетті құралдар, оның ішінде ірі және ұсақ моториканы дамытатын ойын құралдары, құрастыруға арналған жинақтар, театрландырылған ойынға арналған жинақтар, қуыршақтар, алғашқы математикалық ұғымдарды игеруге ықпал ететін әртүрлі материалдар, мектепалды тобы сандары бар оқулықтар, сандары мен әріптері бар үстел үсті ойындары, оқу құралдары, балалар энциклопедиялары, ғаламшардың жануарлары мен өсімдіктер әлемі, альбомдар, суреттер мен карточкаламен жабдықталған.</w:t>
            </w:r>
            <w:r w:rsidRPr="0018153F">
              <w:rPr>
                <w:sz w:val="24"/>
                <w:szCs w:val="24"/>
                <w:lang w:val="kk-KZ" w:eastAsia="ru-RU"/>
              </w:rPr>
              <w:t xml:space="preserve"> Жас ерекшеліктеріне сай  үлгілер, сурет салуға, мүсіндеуге қарындаштары, қағаздары, ермексаздары, әртүрлі бояулары </w:t>
            </w:r>
            <w:r w:rsidRPr="0018153F">
              <w:rPr>
                <w:sz w:val="24"/>
                <w:szCs w:val="24"/>
                <w:lang w:val="kk-KZ" w:eastAsia="ru-RU"/>
              </w:rPr>
              <w:lastRenderedPageBreak/>
              <w:t xml:space="preserve">қолжетімді орналасқан бұрыштары бар. Топтарда музыкалық, көгаландыру бұрыштары бар.Балалардың әр түрлі кәсіп түріне бейімделіп дамуына арналған «Дүкен», «Шаштараз», «Аурухана» және т.б. тақырыптары бойынша түрлі жиынтықтар бар.      </w:t>
            </w:r>
          </w:p>
          <w:p w:rsidR="00EA735D" w:rsidRPr="0018153F" w:rsidRDefault="00EA735D" w:rsidP="00CA765A">
            <w:pPr>
              <w:pStyle w:val="ae"/>
              <w:spacing w:line="276" w:lineRule="auto"/>
              <w:ind w:right="130" w:firstLine="566"/>
              <w:jc w:val="both"/>
            </w:pPr>
            <w:r w:rsidRPr="0018153F">
              <w:rPr>
                <w:sz w:val="24"/>
                <w:szCs w:val="24"/>
              </w:rPr>
              <w:t xml:space="preserve">Білім беру процесінің сапасын қамтамасыз ету мақсатында перспективалық жоспарға сәйкес циклограмма әр аптаға құрастырылған, педагогтер жүзеге асырған. 2022-2023 ағымдағы оқу жылында Перспективалықжоспардаәрбірұйымдастырылған іс-әрекеттердің Үлгілік оқу бағдарламасы негізінде бір айғаміндеттері айқындалуы керек. Аптаның әрбір күніне Перспективалық жоспардағы ұйымдастырылған іс-әрекеттердіңміндеттерінесәйкесбалаларменөткізілетінәрекеттүрлерінанықтау,тәрбиелеу-білімберупроцесінұйымдастыружәнеөткізукезіндетәрбиеленушілердіңқызығушылықтары,қажеттіліктері,жасжәнежекеерекшеліктері ескере отырып, циклограмма жоспарланған. </w:t>
            </w:r>
          </w:p>
        </w:tc>
      </w:tr>
      <w:tr w:rsidR="0018153F" w:rsidRPr="007C1AA7" w:rsidTr="00CA765A">
        <w:tblPrEx>
          <w:jc w:val="left"/>
        </w:tblPrEx>
        <w:trPr>
          <w:gridAfter w:val="1"/>
          <w:wAfter w:w="233" w:type="dxa"/>
        </w:trPr>
        <w:tc>
          <w:tcPr>
            <w:tcW w:w="888" w:type="dxa"/>
            <w:gridSpan w:val="2"/>
            <w:vMerge/>
            <w:shd w:val="clear" w:color="auto" w:fill="FFFFFF" w:themeFill="background1"/>
          </w:tcPr>
          <w:p w:rsidR="00EA735D" w:rsidRPr="0018153F" w:rsidRDefault="00EA735D" w:rsidP="00CA765A">
            <w:pPr>
              <w:ind w:firstLine="29"/>
              <w:jc w:val="center"/>
              <w:rPr>
                <w:b/>
                <w:sz w:val="24"/>
                <w:szCs w:val="24"/>
                <w:lang w:val="kk-KZ"/>
              </w:rPr>
            </w:pPr>
          </w:p>
        </w:tc>
        <w:tc>
          <w:tcPr>
            <w:tcW w:w="9177" w:type="dxa"/>
            <w:shd w:val="clear" w:color="auto" w:fill="FFFFFF" w:themeFill="background1"/>
          </w:tcPr>
          <w:p w:rsidR="00EA735D" w:rsidRPr="0018153F" w:rsidRDefault="00EA735D" w:rsidP="00CA765A">
            <w:pPr>
              <w:pStyle w:val="3"/>
              <w:shd w:val="clear" w:color="auto" w:fill="FFFFFF"/>
              <w:spacing w:before="0" w:beforeAutospacing="0" w:after="0" w:afterAutospacing="0" w:line="276" w:lineRule="auto"/>
              <w:jc w:val="both"/>
              <w:textAlignment w:val="baseline"/>
              <w:outlineLvl w:val="2"/>
              <w:rPr>
                <w:b w:val="0"/>
                <w:bCs w:val="0"/>
                <w:sz w:val="24"/>
                <w:szCs w:val="24"/>
                <w:lang w:val="kk-KZ"/>
              </w:rPr>
            </w:pPr>
            <w:r w:rsidRPr="0018153F">
              <w:rPr>
                <w:sz w:val="24"/>
                <w:szCs w:val="24"/>
                <w:lang w:val="kk-KZ"/>
              </w:rPr>
              <w:t xml:space="preserve">ҚОРЫТЫНДЫ: </w:t>
            </w:r>
            <w:r w:rsidRPr="0018153F">
              <w:rPr>
                <w:b w:val="0"/>
                <w:bCs w:val="0"/>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2-тарау, 4-тармағы ,4)тармақшасына, 16 – тармағы,1,4,5 тармақшасына  сәйкес келеді.</w:t>
            </w:r>
          </w:p>
        </w:tc>
      </w:tr>
      <w:tr w:rsidR="0018153F" w:rsidRPr="007C1AA7" w:rsidTr="00CA765A">
        <w:tblPrEx>
          <w:jc w:val="left"/>
        </w:tblPrEx>
        <w:trPr>
          <w:gridAfter w:val="1"/>
          <w:wAfter w:w="233" w:type="dxa"/>
        </w:trPr>
        <w:tc>
          <w:tcPr>
            <w:tcW w:w="888" w:type="dxa"/>
            <w:gridSpan w:val="2"/>
            <w:vMerge w:val="restart"/>
            <w:shd w:val="clear" w:color="auto" w:fill="FFFFFF" w:themeFill="background1"/>
          </w:tcPr>
          <w:p w:rsidR="00EA735D" w:rsidRPr="0018153F" w:rsidRDefault="00EA735D" w:rsidP="00CA765A">
            <w:pPr>
              <w:ind w:firstLine="29"/>
              <w:jc w:val="center"/>
              <w:rPr>
                <w:b/>
                <w:sz w:val="24"/>
                <w:szCs w:val="24"/>
                <w:lang w:val="kk-KZ"/>
              </w:rPr>
            </w:pPr>
            <w:r w:rsidRPr="0018153F">
              <w:rPr>
                <w:b/>
                <w:sz w:val="24"/>
                <w:szCs w:val="24"/>
                <w:lang w:val="kk-KZ"/>
              </w:rPr>
              <w:t>3)</w:t>
            </w:r>
          </w:p>
        </w:tc>
        <w:tc>
          <w:tcPr>
            <w:tcW w:w="9177" w:type="dxa"/>
            <w:shd w:val="clear" w:color="auto" w:fill="FFFFFF" w:themeFill="background1"/>
          </w:tcPr>
          <w:p w:rsidR="00EA735D" w:rsidRPr="0018153F" w:rsidRDefault="00EA735D" w:rsidP="00CA765A">
            <w:pPr>
              <w:autoSpaceDE w:val="0"/>
              <w:autoSpaceDN w:val="0"/>
              <w:adjustRightInd w:val="0"/>
              <w:spacing w:after="0"/>
              <w:contextualSpacing/>
              <w:jc w:val="both"/>
              <w:rPr>
                <w:b/>
                <w:sz w:val="24"/>
                <w:szCs w:val="24"/>
                <w:lang w:val="kk-KZ"/>
              </w:rPr>
            </w:pPr>
            <w:r w:rsidRPr="0018153F">
              <w:rPr>
                <w:b/>
                <w:sz w:val="24"/>
                <w:szCs w:val="24"/>
                <w:lang w:val="kk-KZ"/>
              </w:rPr>
              <w:t>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EA735D" w:rsidRPr="0018153F" w:rsidRDefault="00EA735D" w:rsidP="00CA765A">
            <w:pPr>
              <w:spacing w:after="0"/>
              <w:jc w:val="both"/>
              <w:rPr>
                <w:sz w:val="24"/>
                <w:szCs w:val="24"/>
                <w:lang w:val="kk-KZ"/>
              </w:rPr>
            </w:pPr>
            <w:r w:rsidRPr="0018153F">
              <w:rPr>
                <w:sz w:val="24"/>
                <w:szCs w:val="24"/>
                <w:lang w:val="kk-KZ"/>
              </w:rPr>
              <w:t xml:space="preserve">Талдау нәтижелері: </w:t>
            </w:r>
            <w:r w:rsidR="00CB4625" w:rsidRPr="0018153F">
              <w:rPr>
                <w:sz w:val="24"/>
                <w:szCs w:val="24"/>
                <w:lang w:val="kk-KZ"/>
              </w:rPr>
              <w:t>М</w:t>
            </w:r>
            <w:r w:rsidRPr="0018153F">
              <w:rPr>
                <w:sz w:val="24"/>
                <w:szCs w:val="24"/>
                <w:lang w:val="kk-KZ"/>
              </w:rPr>
              <w:t xml:space="preserve">ектепалды топ </w:t>
            </w:r>
            <w:r w:rsidR="002237E1" w:rsidRPr="0018153F">
              <w:rPr>
                <w:sz w:val="24"/>
                <w:szCs w:val="24"/>
                <w:lang w:val="kk-KZ"/>
              </w:rPr>
              <w:t>2</w:t>
            </w:r>
            <w:r w:rsidRPr="0018153F">
              <w:rPr>
                <w:sz w:val="24"/>
                <w:szCs w:val="24"/>
                <w:lang w:val="kk-KZ"/>
              </w:rPr>
              <w:t xml:space="preserve"> топпен бала</w:t>
            </w:r>
            <w:r w:rsidR="00CB4625" w:rsidRPr="0018153F">
              <w:rPr>
                <w:sz w:val="24"/>
                <w:szCs w:val="24"/>
                <w:lang w:val="kk-KZ"/>
              </w:rPr>
              <w:t>ларды қамтыған. М</w:t>
            </w:r>
            <w:r w:rsidRPr="0018153F">
              <w:rPr>
                <w:sz w:val="24"/>
                <w:szCs w:val="24"/>
                <w:lang w:val="kk-KZ"/>
              </w:rPr>
              <w:t xml:space="preserve">ектепалды  сыныбы жарты күн болу тәртібімен жұмыс жасауда. 2020-2021 </w:t>
            </w:r>
            <w:r w:rsidR="00CB4625" w:rsidRPr="0018153F">
              <w:rPr>
                <w:sz w:val="24"/>
                <w:szCs w:val="24"/>
                <w:lang w:val="kk-KZ"/>
              </w:rPr>
              <w:t>оқу жылында м</w:t>
            </w:r>
            <w:r w:rsidRPr="0018153F">
              <w:rPr>
                <w:sz w:val="24"/>
                <w:szCs w:val="24"/>
                <w:lang w:val="kk-KZ"/>
              </w:rPr>
              <w:t xml:space="preserve">ектепалды  сыныбында  </w:t>
            </w:r>
            <w:r w:rsidR="002237E1" w:rsidRPr="0018153F">
              <w:rPr>
                <w:sz w:val="24"/>
                <w:szCs w:val="24"/>
                <w:lang w:val="kk-KZ"/>
              </w:rPr>
              <w:t>2</w:t>
            </w:r>
            <w:r w:rsidRPr="0018153F">
              <w:rPr>
                <w:sz w:val="24"/>
                <w:szCs w:val="24"/>
                <w:lang w:val="kk-KZ"/>
              </w:rPr>
              <w:t xml:space="preserve"> топта </w:t>
            </w:r>
            <w:r w:rsidR="002237E1" w:rsidRPr="0018153F">
              <w:rPr>
                <w:sz w:val="24"/>
                <w:szCs w:val="24"/>
                <w:lang w:val="kk-KZ"/>
              </w:rPr>
              <w:t>27</w:t>
            </w:r>
            <w:r w:rsidRPr="0018153F">
              <w:rPr>
                <w:sz w:val="24"/>
                <w:szCs w:val="24"/>
                <w:lang w:val="kk-KZ"/>
              </w:rPr>
              <w:t xml:space="preserve"> бала білім алса,  2021-2022 оқу </w:t>
            </w:r>
            <w:r w:rsidR="00CB4625" w:rsidRPr="0018153F">
              <w:rPr>
                <w:sz w:val="24"/>
                <w:szCs w:val="24"/>
                <w:lang w:val="kk-KZ"/>
              </w:rPr>
              <w:t>жылында м</w:t>
            </w:r>
            <w:r w:rsidR="00C2019D" w:rsidRPr="0018153F">
              <w:rPr>
                <w:sz w:val="24"/>
                <w:szCs w:val="24"/>
                <w:lang w:val="kk-KZ"/>
              </w:rPr>
              <w:t xml:space="preserve">ектепалды  сыныбында </w:t>
            </w:r>
            <w:r w:rsidR="002237E1" w:rsidRPr="0018153F">
              <w:rPr>
                <w:sz w:val="24"/>
                <w:szCs w:val="24"/>
                <w:lang w:val="kk-KZ"/>
              </w:rPr>
              <w:t>2</w:t>
            </w:r>
            <w:r w:rsidR="00C2019D" w:rsidRPr="0018153F">
              <w:rPr>
                <w:sz w:val="24"/>
                <w:szCs w:val="24"/>
                <w:lang w:val="kk-KZ"/>
              </w:rPr>
              <w:t xml:space="preserve"> топта </w:t>
            </w:r>
            <w:r w:rsidR="002237E1" w:rsidRPr="0018153F">
              <w:rPr>
                <w:sz w:val="24"/>
                <w:szCs w:val="24"/>
                <w:lang w:val="kk-KZ"/>
              </w:rPr>
              <w:t>29</w:t>
            </w:r>
            <w:r w:rsidRPr="0018153F">
              <w:rPr>
                <w:sz w:val="24"/>
                <w:szCs w:val="24"/>
                <w:lang w:val="kk-KZ"/>
              </w:rPr>
              <w:t xml:space="preserve"> бала білім алған. </w:t>
            </w:r>
            <w:r w:rsidR="00CB4625" w:rsidRPr="0018153F">
              <w:rPr>
                <w:sz w:val="24"/>
                <w:szCs w:val="24"/>
                <w:lang w:val="kk-KZ"/>
              </w:rPr>
              <w:t xml:space="preserve">2022-2023 оқу жылында </w:t>
            </w:r>
            <w:r w:rsidRPr="0018153F">
              <w:rPr>
                <w:sz w:val="24"/>
                <w:szCs w:val="24"/>
                <w:lang w:val="kk-KZ"/>
              </w:rPr>
              <w:t>м</w:t>
            </w:r>
            <w:r w:rsidR="00CB4625" w:rsidRPr="0018153F">
              <w:rPr>
                <w:sz w:val="24"/>
                <w:szCs w:val="24"/>
                <w:lang w:val="kk-KZ"/>
              </w:rPr>
              <w:t xml:space="preserve">ектепалды  сыныбында </w:t>
            </w:r>
            <w:r w:rsidR="002237E1" w:rsidRPr="0018153F">
              <w:rPr>
                <w:sz w:val="24"/>
                <w:szCs w:val="24"/>
                <w:lang w:val="kk-KZ"/>
              </w:rPr>
              <w:t>2</w:t>
            </w:r>
            <w:r w:rsidR="00CB4625" w:rsidRPr="0018153F">
              <w:rPr>
                <w:sz w:val="24"/>
                <w:szCs w:val="24"/>
                <w:lang w:val="kk-KZ"/>
              </w:rPr>
              <w:t xml:space="preserve"> топта  </w:t>
            </w:r>
            <w:r w:rsidR="002237E1" w:rsidRPr="0018153F">
              <w:rPr>
                <w:sz w:val="24"/>
                <w:szCs w:val="24"/>
                <w:lang w:val="kk-KZ"/>
              </w:rPr>
              <w:t>29</w:t>
            </w:r>
            <w:r w:rsidRPr="0018153F">
              <w:rPr>
                <w:sz w:val="24"/>
                <w:szCs w:val="24"/>
                <w:lang w:val="kk-KZ"/>
              </w:rPr>
              <w:t xml:space="preserve"> бала білім алуда</w:t>
            </w:r>
            <w:r w:rsidR="00CB4625" w:rsidRPr="0018153F">
              <w:rPr>
                <w:sz w:val="24"/>
                <w:szCs w:val="24"/>
                <w:lang w:val="kk-KZ"/>
              </w:rPr>
              <w:t xml:space="preserve">. </w:t>
            </w:r>
            <w:r w:rsidRPr="0018153F">
              <w:rPr>
                <w:rFonts w:eastAsia="Calibri"/>
                <w:sz w:val="24"/>
                <w:szCs w:val="24"/>
                <w:lang w:val="kk-KZ"/>
              </w:rPr>
              <w:t xml:space="preserve">Тәрбиелеу мен оқытуды дамыту модулін іске асыру мақсатында әр баланың жеке қабілетін, қажеттілігін ескере отырып, мектепте қауіпсіз білім беру ортасы </w:t>
            </w:r>
            <w:r w:rsidRPr="0018153F">
              <w:rPr>
                <w:sz w:val="24"/>
                <w:szCs w:val="24"/>
                <w:lang w:val="kk-KZ" w:eastAsia="ru-RU"/>
              </w:rPr>
              <w:t xml:space="preserve"> әртүрлі жастағы принцип бойынша </w:t>
            </w:r>
            <w:r w:rsidRPr="0018153F">
              <w:rPr>
                <w:rFonts w:eastAsia="Calibri"/>
                <w:sz w:val="24"/>
                <w:szCs w:val="24"/>
                <w:lang w:val="kk-KZ"/>
              </w:rPr>
              <w:t xml:space="preserve">қалыптасқан. </w:t>
            </w:r>
            <w:r w:rsidRPr="0018153F">
              <w:rPr>
                <w:sz w:val="24"/>
                <w:szCs w:val="24"/>
                <w:lang w:val="kk-KZ"/>
              </w:rPr>
              <w:t xml:space="preserve">Топтарында  кеңістік-пәндік ортаны дайындау мақсатында тақырыптық стендтер жасақталған.  «Денсаулық бұрышы»,  «Табиғат бұрышы», «Ата-аналар, сіздер үшін» атты бұрыштар, стендтер,  буклеттер, папкілер бар. </w:t>
            </w:r>
          </w:p>
          <w:p w:rsidR="00EA735D" w:rsidRPr="0018153F" w:rsidRDefault="00EA735D" w:rsidP="00CA765A">
            <w:pPr>
              <w:autoSpaceDE w:val="0"/>
              <w:autoSpaceDN w:val="0"/>
              <w:adjustRightInd w:val="0"/>
              <w:spacing w:after="0"/>
              <w:contextualSpacing/>
              <w:jc w:val="both"/>
              <w:rPr>
                <w:spacing w:val="2"/>
                <w:sz w:val="24"/>
                <w:szCs w:val="24"/>
                <w:u w:val="single"/>
                <w:lang w:val="kk-KZ"/>
              </w:rPr>
            </w:pPr>
            <w:r w:rsidRPr="0018153F">
              <w:rPr>
                <w:sz w:val="24"/>
                <w:szCs w:val="24"/>
                <w:lang w:val="kk-KZ"/>
              </w:rPr>
              <w:t xml:space="preserve">Педагогтер балаларға ойлануға, зерттеуге, белгілерді санауға және оларға бағдарлануға мүмкіндік берілген. Серуендерді, гимнастиканы (таңертеңгі, саусақ, т.б.), ойындарды (дамытушы, сюжеттік-рөлдік, қимылды ойындары және т.б.) ұйымдастыру үшін түрлі картотекалар қолданады. Оқу іс әрекеттері балаларға қызықты ойын ретінде (мысалы, логикалық ойындар, саяхат сабақ т. б.) ұйымдастырылып, барысында бала оқу міндеттерін қолжетімді тәсілдермен шешуге дағдыланып келеді.  </w:t>
            </w:r>
            <w:r w:rsidRPr="0018153F">
              <w:rPr>
                <w:rFonts w:eastAsia="Calibri"/>
                <w:sz w:val="24"/>
                <w:szCs w:val="24"/>
                <w:lang w:val="kk-KZ"/>
              </w:rPr>
              <w:t>Монтессори технологиясының элементтерін, фетрден тігілген құралдар, балалардың саусақтарының, ұсақ моторикасын дамыту мақсатында алма ағашына алмаларды орналастыру, сылдырмақтар және т.б үзіліс уақытында</w:t>
            </w:r>
            <w:bookmarkStart w:id="0" w:name="_Hlk129107583"/>
            <w:r w:rsidRPr="0018153F">
              <w:rPr>
                <w:rFonts w:eastAsia="Calibri"/>
                <w:sz w:val="24"/>
                <w:szCs w:val="24"/>
                <w:lang w:val="kk-KZ"/>
              </w:rPr>
              <w:t xml:space="preserve">  қолдану ұйымдастырып отырғаны анықталды.</w:t>
            </w:r>
          </w:p>
          <w:bookmarkEnd w:id="0"/>
          <w:p w:rsidR="00EA735D" w:rsidRPr="0018153F" w:rsidRDefault="00EA735D" w:rsidP="00CA765A">
            <w:pPr>
              <w:shd w:val="clear" w:color="auto" w:fill="FFFFFF"/>
              <w:spacing w:after="0"/>
              <w:jc w:val="both"/>
              <w:textAlignment w:val="baseline"/>
              <w:outlineLvl w:val="2"/>
              <w:rPr>
                <w:sz w:val="18"/>
                <w:szCs w:val="18"/>
                <w:lang w:val="kk-KZ"/>
              </w:rPr>
            </w:pPr>
            <w:r w:rsidRPr="0018153F">
              <w:rPr>
                <w:spacing w:val="2"/>
                <w:sz w:val="24"/>
                <w:szCs w:val="24"/>
                <w:lang w:val="kk-KZ" w:eastAsia="ru-RU"/>
              </w:rPr>
              <w:t xml:space="preserve">2020-2021,2021-2022 және 2022-2023 ағымдағы оқу жылдарында </w:t>
            </w:r>
            <w:r w:rsidR="00C2019D" w:rsidRPr="0018153F">
              <w:rPr>
                <w:spacing w:val="2"/>
                <w:sz w:val="24"/>
                <w:szCs w:val="24"/>
                <w:lang w:val="kk-KZ" w:eastAsia="ru-RU"/>
              </w:rPr>
              <w:t>м</w:t>
            </w:r>
            <w:r w:rsidRPr="0018153F">
              <w:rPr>
                <w:spacing w:val="2"/>
                <w:sz w:val="24"/>
                <w:szCs w:val="24"/>
                <w:lang w:val="kk-KZ" w:eastAsia="ru-RU"/>
              </w:rPr>
              <w:t xml:space="preserve">ектепалды  </w:t>
            </w:r>
            <w:r w:rsidRPr="0018153F">
              <w:rPr>
                <w:spacing w:val="2"/>
                <w:sz w:val="24"/>
                <w:szCs w:val="24"/>
                <w:lang w:val="kk-KZ" w:eastAsia="ru-RU"/>
              </w:rPr>
              <w:lastRenderedPageBreak/>
              <w:t>сыныбында «</w:t>
            </w:r>
            <w:r w:rsidRPr="0018153F">
              <w:rPr>
                <w:sz w:val="24"/>
                <w:szCs w:val="24"/>
                <w:lang w:val="kk-KZ"/>
              </w:rPr>
              <w:t xml:space="preserve">Мектепке дейінгі оқыту және тәрбиелеу» </w:t>
            </w:r>
            <w:r w:rsidR="00C2019D" w:rsidRPr="0018153F">
              <w:rPr>
                <w:spacing w:val="2"/>
                <w:sz w:val="24"/>
                <w:szCs w:val="24"/>
                <w:lang w:val="kk-KZ" w:eastAsia="ru-RU"/>
              </w:rPr>
              <w:t xml:space="preserve">жоғары білімді </w:t>
            </w:r>
            <w:r w:rsidR="002237E1" w:rsidRPr="0018153F">
              <w:rPr>
                <w:spacing w:val="2"/>
                <w:sz w:val="24"/>
                <w:szCs w:val="24"/>
                <w:lang w:val="kk-KZ" w:eastAsia="ru-RU"/>
              </w:rPr>
              <w:t>2</w:t>
            </w:r>
            <w:r w:rsidRPr="0018153F">
              <w:rPr>
                <w:spacing w:val="2"/>
                <w:sz w:val="24"/>
                <w:szCs w:val="24"/>
                <w:lang w:val="kk-KZ" w:eastAsia="ru-RU"/>
              </w:rPr>
              <w:t xml:space="preserve"> педагог</w:t>
            </w:r>
            <w:r w:rsidR="002237E1" w:rsidRPr="0018153F">
              <w:rPr>
                <w:spacing w:val="2"/>
                <w:sz w:val="24"/>
                <w:szCs w:val="24"/>
                <w:lang w:val="kk-KZ" w:eastAsia="ru-RU"/>
              </w:rPr>
              <w:t>.</w:t>
            </w:r>
          </w:p>
          <w:p w:rsidR="00EA735D" w:rsidRPr="0018153F" w:rsidRDefault="00EA735D" w:rsidP="00CA765A">
            <w:pPr>
              <w:shd w:val="clear" w:color="auto" w:fill="FFFFFF"/>
              <w:spacing w:after="0"/>
              <w:jc w:val="both"/>
              <w:textAlignment w:val="baseline"/>
              <w:outlineLvl w:val="2"/>
              <w:rPr>
                <w:spacing w:val="2"/>
                <w:sz w:val="24"/>
                <w:szCs w:val="24"/>
                <w:u w:val="single"/>
                <w:lang w:val="kk-KZ" w:eastAsia="ru-RU"/>
              </w:rPr>
            </w:pPr>
            <w:r w:rsidRPr="0018153F">
              <w:rPr>
                <w:spacing w:val="2"/>
                <w:sz w:val="24"/>
                <w:szCs w:val="24"/>
                <w:lang w:val="kk-KZ" w:eastAsia="ru-RU"/>
              </w:rPr>
              <w:t>Тәрбиеші педагогтің біліктілік құжаттары кәсіби қызметті жүзеге асыруға толық негіз болатын тиісті білік</w:t>
            </w:r>
            <w:r w:rsidR="00C2019D" w:rsidRPr="0018153F">
              <w:rPr>
                <w:spacing w:val="2"/>
                <w:sz w:val="24"/>
                <w:szCs w:val="24"/>
                <w:lang w:val="kk-KZ" w:eastAsia="ru-RU"/>
              </w:rPr>
              <w:t xml:space="preserve">тілік арттыру курстарынан </w:t>
            </w:r>
            <w:r w:rsidR="002237E1" w:rsidRPr="0018153F">
              <w:rPr>
                <w:spacing w:val="2"/>
                <w:sz w:val="24"/>
                <w:szCs w:val="24"/>
                <w:lang w:val="kk-KZ" w:eastAsia="ru-RU"/>
              </w:rPr>
              <w:t>2</w:t>
            </w:r>
            <w:r w:rsidR="00C2019D" w:rsidRPr="0018153F">
              <w:rPr>
                <w:spacing w:val="2"/>
                <w:sz w:val="24"/>
                <w:szCs w:val="24"/>
                <w:lang w:val="kk-KZ" w:eastAsia="ru-RU"/>
              </w:rPr>
              <w:t xml:space="preserve"> педагог өтке</w:t>
            </w:r>
            <w:r w:rsidRPr="0018153F">
              <w:rPr>
                <w:spacing w:val="2"/>
                <w:sz w:val="24"/>
                <w:szCs w:val="24"/>
                <w:lang w:val="kk-KZ" w:eastAsia="ru-RU"/>
              </w:rPr>
              <w:t xml:space="preserve">н. </w:t>
            </w:r>
          </w:p>
          <w:p w:rsidR="00EA735D" w:rsidRPr="0018153F" w:rsidRDefault="00EA735D" w:rsidP="00CA765A">
            <w:pPr>
              <w:shd w:val="clear" w:color="auto" w:fill="FFFFFF"/>
              <w:spacing w:after="0"/>
              <w:jc w:val="both"/>
              <w:textAlignment w:val="baseline"/>
              <w:outlineLvl w:val="2"/>
              <w:rPr>
                <w:spacing w:val="2"/>
                <w:sz w:val="24"/>
                <w:szCs w:val="24"/>
                <w:highlight w:val="yellow"/>
                <w:lang w:val="kk-KZ" w:eastAsia="ru-RU"/>
              </w:rPr>
            </w:pPr>
          </w:p>
        </w:tc>
      </w:tr>
      <w:tr w:rsidR="0018153F" w:rsidRPr="007C1AA7" w:rsidTr="00CA765A">
        <w:tblPrEx>
          <w:jc w:val="left"/>
        </w:tblPrEx>
        <w:trPr>
          <w:gridAfter w:val="1"/>
          <w:wAfter w:w="233" w:type="dxa"/>
        </w:trPr>
        <w:tc>
          <w:tcPr>
            <w:tcW w:w="888" w:type="dxa"/>
            <w:gridSpan w:val="2"/>
            <w:vMerge/>
            <w:shd w:val="clear" w:color="auto" w:fill="FFFFFF" w:themeFill="background1"/>
          </w:tcPr>
          <w:p w:rsidR="00EA735D" w:rsidRPr="0018153F" w:rsidRDefault="00EA735D" w:rsidP="00CA765A">
            <w:pPr>
              <w:ind w:firstLine="29"/>
              <w:jc w:val="center"/>
              <w:rPr>
                <w:b/>
                <w:sz w:val="24"/>
                <w:szCs w:val="24"/>
                <w:lang w:val="kk-KZ"/>
              </w:rPr>
            </w:pPr>
          </w:p>
        </w:tc>
        <w:tc>
          <w:tcPr>
            <w:tcW w:w="9177" w:type="dxa"/>
            <w:shd w:val="clear" w:color="auto" w:fill="FFFFFF" w:themeFill="background1"/>
          </w:tcPr>
          <w:p w:rsidR="00EA735D" w:rsidRPr="0018153F" w:rsidRDefault="00EA735D" w:rsidP="00CA765A">
            <w:pPr>
              <w:widowControl w:val="0"/>
              <w:tabs>
                <w:tab w:val="left" w:pos="426"/>
                <w:tab w:val="left" w:pos="851"/>
                <w:tab w:val="left" w:pos="993"/>
                <w:tab w:val="left" w:pos="1134"/>
              </w:tabs>
              <w:spacing w:after="0"/>
              <w:jc w:val="both"/>
              <w:rPr>
                <w:b/>
                <w:bCs/>
                <w:sz w:val="24"/>
                <w:szCs w:val="24"/>
                <w:lang w:val="kk-KZ"/>
              </w:rPr>
            </w:pPr>
            <w:r w:rsidRPr="0018153F">
              <w:rPr>
                <w:b/>
                <w:bCs/>
                <w:sz w:val="24"/>
                <w:szCs w:val="24"/>
                <w:lang w:val="kk-KZ"/>
              </w:rPr>
              <w:t>ҚОРЫТЫНДЫ:</w:t>
            </w:r>
            <w:bookmarkStart w:id="1" w:name="_Hlk129107742"/>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4-тармағы 2) тармақшағасәйкес келеді.</w:t>
            </w:r>
            <w:bookmarkEnd w:id="1"/>
          </w:p>
        </w:tc>
      </w:tr>
      <w:tr w:rsidR="0018153F" w:rsidRPr="007C1AA7" w:rsidTr="00CA765A">
        <w:tblPrEx>
          <w:jc w:val="left"/>
        </w:tblPrEx>
        <w:trPr>
          <w:gridAfter w:val="1"/>
          <w:wAfter w:w="233" w:type="dxa"/>
        </w:trPr>
        <w:tc>
          <w:tcPr>
            <w:tcW w:w="888" w:type="dxa"/>
            <w:gridSpan w:val="2"/>
            <w:vMerge w:val="restart"/>
            <w:shd w:val="clear" w:color="auto" w:fill="FFFFFF" w:themeFill="background1"/>
          </w:tcPr>
          <w:p w:rsidR="00EA735D" w:rsidRPr="0018153F" w:rsidRDefault="00EA735D" w:rsidP="00CA765A">
            <w:pPr>
              <w:ind w:firstLine="29"/>
              <w:jc w:val="center"/>
              <w:rPr>
                <w:b/>
                <w:sz w:val="24"/>
                <w:szCs w:val="24"/>
                <w:lang w:val="kk-KZ"/>
              </w:rPr>
            </w:pPr>
            <w:r w:rsidRPr="0018153F">
              <w:rPr>
                <w:b/>
                <w:sz w:val="24"/>
                <w:szCs w:val="24"/>
                <w:lang w:val="kk-KZ"/>
              </w:rPr>
              <w:t>4)</w:t>
            </w:r>
          </w:p>
        </w:tc>
        <w:tc>
          <w:tcPr>
            <w:tcW w:w="9177" w:type="dxa"/>
            <w:shd w:val="clear" w:color="auto" w:fill="FFFFFF" w:themeFill="background1"/>
          </w:tcPr>
          <w:p w:rsidR="00EA735D" w:rsidRPr="0018153F" w:rsidRDefault="00EA735D" w:rsidP="00CA765A">
            <w:pPr>
              <w:spacing w:after="0"/>
              <w:jc w:val="both"/>
              <w:rPr>
                <w:b/>
                <w:sz w:val="24"/>
                <w:szCs w:val="24"/>
                <w:lang w:val="kk-KZ"/>
              </w:rPr>
            </w:pPr>
            <w:r w:rsidRPr="0018153F">
              <w:rPr>
                <w:b/>
                <w:bCs/>
                <w:sz w:val="24"/>
                <w:szCs w:val="24"/>
                <w:lang w:val="kk-KZ"/>
              </w:rPr>
              <w:t>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EA735D" w:rsidRPr="0018153F" w:rsidRDefault="00EA735D" w:rsidP="00CA765A">
            <w:pPr>
              <w:spacing w:after="0"/>
              <w:jc w:val="both"/>
              <w:rPr>
                <w:sz w:val="24"/>
                <w:szCs w:val="24"/>
                <w:lang w:val="kk-KZ"/>
              </w:rPr>
            </w:pPr>
            <w:r w:rsidRPr="0018153F">
              <w:rPr>
                <w:sz w:val="24"/>
                <w:szCs w:val="24"/>
                <w:lang w:val="kk-KZ"/>
              </w:rPr>
              <w:t xml:space="preserve">Талдау нәтижелері: Оқу жылында оқыту нәтижелерінде алынған мәліметтер негізінде баланың жеке даму картасы толтырылған. Жеке даму карта әрбір балаға 5 білім беру саласы бойынша жасалған. Баланың жеке даму картасы баланың мектепке дейінгі ұйымда барлық уақытына жүргізілген. </w:t>
            </w:r>
            <w:bookmarkStart w:id="2" w:name="_Hlk129107835"/>
            <w:r w:rsidR="00C2019D" w:rsidRPr="0018153F">
              <w:rPr>
                <w:sz w:val="24"/>
                <w:szCs w:val="24"/>
                <w:lang w:val="kk-KZ"/>
              </w:rPr>
              <w:t>М</w:t>
            </w:r>
            <w:r w:rsidRPr="0018153F">
              <w:rPr>
                <w:sz w:val="24"/>
                <w:szCs w:val="24"/>
                <w:lang w:val="kk-KZ"/>
              </w:rPr>
              <w:t>ектепалды даярлық тобының 2020-2021, 2021-2022</w:t>
            </w:r>
            <w:r w:rsidR="00C2019D" w:rsidRPr="0018153F">
              <w:rPr>
                <w:sz w:val="24"/>
                <w:szCs w:val="24"/>
                <w:lang w:val="kk-KZ"/>
              </w:rPr>
              <w:t>, 2022-2023</w:t>
            </w:r>
            <w:r w:rsidRPr="0018153F">
              <w:rPr>
                <w:sz w:val="24"/>
                <w:szCs w:val="24"/>
                <w:lang w:val="kk-KZ"/>
              </w:rPr>
              <w:t>оқу жылдарының бала даму мониторингісінің бастапқы, аралық, қорытынды жиынтық есебі ұсынылған.</w:t>
            </w:r>
            <w:bookmarkEnd w:id="2"/>
          </w:p>
        </w:tc>
      </w:tr>
      <w:tr w:rsidR="0018153F" w:rsidRPr="007C1AA7" w:rsidTr="00CA765A">
        <w:tblPrEx>
          <w:jc w:val="left"/>
        </w:tblPrEx>
        <w:trPr>
          <w:gridAfter w:val="1"/>
          <w:wAfter w:w="233" w:type="dxa"/>
        </w:trPr>
        <w:tc>
          <w:tcPr>
            <w:tcW w:w="888" w:type="dxa"/>
            <w:gridSpan w:val="2"/>
            <w:vMerge/>
            <w:shd w:val="clear" w:color="auto" w:fill="FFFFFF" w:themeFill="background1"/>
          </w:tcPr>
          <w:p w:rsidR="00EA735D" w:rsidRPr="0018153F" w:rsidRDefault="00EA735D" w:rsidP="00CA765A">
            <w:pPr>
              <w:ind w:firstLine="29"/>
              <w:jc w:val="center"/>
              <w:rPr>
                <w:b/>
                <w:sz w:val="24"/>
                <w:szCs w:val="24"/>
                <w:lang w:val="kk-KZ"/>
              </w:rPr>
            </w:pPr>
          </w:p>
        </w:tc>
        <w:tc>
          <w:tcPr>
            <w:tcW w:w="9177" w:type="dxa"/>
            <w:shd w:val="clear" w:color="auto" w:fill="FFFFFF" w:themeFill="background1"/>
          </w:tcPr>
          <w:p w:rsidR="00AC1C4C" w:rsidRPr="0018153F" w:rsidRDefault="00AC1C4C" w:rsidP="00CA765A">
            <w:pPr>
              <w:widowControl w:val="0"/>
              <w:tabs>
                <w:tab w:val="left" w:pos="426"/>
                <w:tab w:val="left" w:pos="851"/>
                <w:tab w:val="left" w:pos="993"/>
                <w:tab w:val="left" w:pos="1134"/>
              </w:tabs>
              <w:spacing w:after="0"/>
              <w:jc w:val="both"/>
              <w:rPr>
                <w:sz w:val="24"/>
                <w:szCs w:val="24"/>
                <w:lang w:val="kk-KZ"/>
              </w:rPr>
            </w:pPr>
            <w:r w:rsidRPr="0018153F">
              <w:rPr>
                <w:b/>
                <w:bCs/>
                <w:sz w:val="24"/>
                <w:szCs w:val="24"/>
                <w:u w:val="single"/>
                <w:lang w:val="kk-KZ"/>
              </w:rPr>
              <w:t>ҚОРЫТЫНДЫ:</w:t>
            </w:r>
          </w:p>
          <w:p w:rsidR="00EA735D" w:rsidRPr="0018153F" w:rsidRDefault="00AC1C4C" w:rsidP="00CA765A">
            <w:pPr>
              <w:widowControl w:val="0"/>
              <w:tabs>
                <w:tab w:val="left" w:pos="426"/>
                <w:tab w:val="left" w:pos="851"/>
                <w:tab w:val="left" w:pos="993"/>
                <w:tab w:val="left" w:pos="1134"/>
              </w:tabs>
              <w:spacing w:after="0"/>
              <w:jc w:val="both"/>
              <w:rPr>
                <w:b/>
                <w:bCs/>
                <w:sz w:val="24"/>
                <w:szCs w:val="24"/>
                <w:lang w:val="kk-KZ"/>
              </w:rPr>
            </w:pPr>
            <w:r w:rsidRPr="0018153F">
              <w:rPr>
                <w:bCs/>
                <w:sz w:val="24"/>
                <w:szCs w:val="24"/>
                <w:lang w:val="kk-KZ"/>
              </w:rPr>
              <w:t xml:space="preserve">2020-2021, 2021-2022 оқу жылдары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1-қосымшасы 2-тармақ 10-тармақшасына,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3-тармағы 5-тармақшасына</w:t>
            </w:r>
            <w:r w:rsidRPr="0018153F">
              <w:rPr>
                <w:b/>
                <w:sz w:val="24"/>
                <w:szCs w:val="24"/>
                <w:lang w:val="kk-KZ"/>
              </w:rPr>
              <w:t xml:space="preserve">сәйкес келеді. </w:t>
            </w:r>
          </w:p>
        </w:tc>
      </w:tr>
      <w:tr w:rsidR="0018153F" w:rsidRPr="007C1AA7" w:rsidTr="00CA765A">
        <w:tblPrEx>
          <w:jc w:val="left"/>
        </w:tblPrEx>
        <w:trPr>
          <w:gridAfter w:val="1"/>
          <w:wAfter w:w="233" w:type="dxa"/>
        </w:trPr>
        <w:tc>
          <w:tcPr>
            <w:tcW w:w="888" w:type="dxa"/>
            <w:gridSpan w:val="2"/>
            <w:vMerge w:val="restart"/>
            <w:shd w:val="clear" w:color="auto" w:fill="FFFFFF" w:themeFill="background1"/>
          </w:tcPr>
          <w:p w:rsidR="00EA735D" w:rsidRPr="0018153F" w:rsidRDefault="00EA735D" w:rsidP="00CA765A">
            <w:pPr>
              <w:ind w:firstLine="29"/>
              <w:jc w:val="center"/>
              <w:rPr>
                <w:b/>
                <w:sz w:val="24"/>
                <w:szCs w:val="24"/>
                <w:lang w:val="kk-KZ"/>
              </w:rPr>
            </w:pPr>
            <w:r w:rsidRPr="0018153F">
              <w:rPr>
                <w:b/>
                <w:sz w:val="24"/>
                <w:szCs w:val="24"/>
                <w:lang w:val="kk-KZ"/>
              </w:rPr>
              <w:t>5)</w:t>
            </w:r>
          </w:p>
        </w:tc>
        <w:tc>
          <w:tcPr>
            <w:tcW w:w="9177" w:type="dxa"/>
            <w:shd w:val="clear" w:color="auto" w:fill="FFFFFF" w:themeFill="background1"/>
          </w:tcPr>
          <w:p w:rsidR="00EA735D" w:rsidRPr="0018153F" w:rsidRDefault="00EA735D" w:rsidP="00CA765A">
            <w:pPr>
              <w:spacing w:after="0"/>
              <w:jc w:val="both"/>
              <w:rPr>
                <w:b/>
                <w:sz w:val="24"/>
                <w:szCs w:val="24"/>
                <w:lang w:val="kk-KZ"/>
              </w:rPr>
            </w:pPr>
            <w:r w:rsidRPr="0018153F">
              <w:rPr>
                <w:b/>
                <w:sz w:val="24"/>
                <w:szCs w:val="24"/>
                <w:lang w:val="kk-KZ"/>
              </w:rPr>
              <w:t>тәрбиеленушілердің даму мониторингісінің (бастапқы) болуы және нәтижелерін талдау;</w:t>
            </w:r>
          </w:p>
          <w:p w:rsidR="00EA735D" w:rsidRPr="0018153F" w:rsidRDefault="00EA735D" w:rsidP="00CA765A">
            <w:pPr>
              <w:pStyle w:val="Default"/>
              <w:spacing w:line="276" w:lineRule="auto"/>
              <w:contextualSpacing/>
              <w:jc w:val="both"/>
              <w:rPr>
                <w:color w:val="auto"/>
                <w:u w:val="single"/>
                <w:lang w:val="kk-KZ"/>
              </w:rPr>
            </w:pPr>
            <w:r w:rsidRPr="0018153F">
              <w:rPr>
                <w:color w:val="auto"/>
                <w:lang w:val="kk-KZ"/>
              </w:rPr>
              <w:t xml:space="preserve">Талдау нәтижелері: Зерделеу кезінде </w:t>
            </w:r>
            <w:r w:rsidRPr="0018153F">
              <w:rPr>
                <w:rFonts w:eastAsia="Calibri"/>
                <w:color w:val="auto"/>
                <w:lang w:val="kk-KZ"/>
              </w:rPr>
              <w:t>2020-2021, 2021-2022, 2022-2023</w:t>
            </w:r>
            <w:r w:rsidRPr="0018153F">
              <w:rPr>
                <w:rFonts w:eastAsiaTheme="minorEastAsia"/>
                <w:color w:val="auto"/>
                <w:lang w:val="kk-KZ"/>
              </w:rPr>
              <w:t>оқу жылындағы</w:t>
            </w:r>
            <w:bookmarkStart w:id="3" w:name="_Hlk129107901"/>
            <w:r w:rsidRPr="0018153F">
              <w:rPr>
                <w:color w:val="auto"/>
                <w:lang w:val="kk-KZ"/>
              </w:rPr>
              <w:t>Мектеп жасына дейінгі балалардың біліктерімен дағдыларының дамуына мониторинг (бастапқы) ұйымдастыру және жүргізу, яғни тәрбиеленушілердің даму мониторингісінің (бастапқы) болуы және нәтижелерін талдау бойынша ақпарат ұсыныл</w:t>
            </w:r>
            <w:bookmarkEnd w:id="3"/>
            <w:r w:rsidR="00997634" w:rsidRPr="0018153F">
              <w:rPr>
                <w:color w:val="auto"/>
                <w:lang w:val="kk-KZ"/>
              </w:rPr>
              <w:t>ды</w:t>
            </w:r>
            <w:r w:rsidRPr="0018153F">
              <w:rPr>
                <w:color w:val="auto"/>
                <w:lang w:val="kk-KZ"/>
              </w:rPr>
              <w:t>.</w:t>
            </w:r>
          </w:p>
          <w:p w:rsidR="00EA735D" w:rsidRPr="0018153F" w:rsidRDefault="00EA735D" w:rsidP="00CA765A">
            <w:pPr>
              <w:pStyle w:val="Default"/>
              <w:spacing w:line="276" w:lineRule="auto"/>
              <w:contextualSpacing/>
              <w:jc w:val="both"/>
              <w:rPr>
                <w:b/>
                <w:bCs/>
                <w:color w:val="auto"/>
                <w:highlight w:val="yellow"/>
                <w:lang w:val="kk-KZ"/>
              </w:rPr>
            </w:pPr>
          </w:p>
        </w:tc>
      </w:tr>
      <w:tr w:rsidR="0018153F" w:rsidRPr="007C1AA7" w:rsidTr="00CA765A">
        <w:tblPrEx>
          <w:jc w:val="left"/>
        </w:tblPrEx>
        <w:trPr>
          <w:gridAfter w:val="1"/>
          <w:wAfter w:w="233" w:type="dxa"/>
        </w:trPr>
        <w:tc>
          <w:tcPr>
            <w:tcW w:w="888" w:type="dxa"/>
            <w:gridSpan w:val="2"/>
            <w:vMerge/>
            <w:shd w:val="clear" w:color="auto" w:fill="FFFFFF" w:themeFill="background1"/>
          </w:tcPr>
          <w:p w:rsidR="00EA735D" w:rsidRPr="0018153F" w:rsidRDefault="00EA735D" w:rsidP="00CA765A">
            <w:pPr>
              <w:ind w:firstLine="29"/>
              <w:jc w:val="center"/>
              <w:rPr>
                <w:b/>
                <w:sz w:val="24"/>
                <w:szCs w:val="24"/>
                <w:lang w:val="kk-KZ"/>
              </w:rPr>
            </w:pPr>
          </w:p>
        </w:tc>
        <w:tc>
          <w:tcPr>
            <w:tcW w:w="9177" w:type="dxa"/>
            <w:shd w:val="clear" w:color="auto" w:fill="FFFFFF" w:themeFill="background1"/>
          </w:tcPr>
          <w:p w:rsidR="00EA735D" w:rsidRPr="0018153F" w:rsidRDefault="00EA735D" w:rsidP="00CA765A">
            <w:pPr>
              <w:widowControl w:val="0"/>
              <w:tabs>
                <w:tab w:val="left" w:pos="426"/>
                <w:tab w:val="left" w:pos="851"/>
                <w:tab w:val="left" w:pos="993"/>
                <w:tab w:val="left" w:pos="1134"/>
              </w:tabs>
              <w:spacing w:after="0"/>
              <w:jc w:val="both"/>
              <w:rPr>
                <w:b/>
                <w:bCs/>
                <w:sz w:val="24"/>
                <w:szCs w:val="24"/>
                <w:lang w:val="kk-KZ"/>
              </w:rPr>
            </w:pPr>
            <w:r w:rsidRPr="0018153F">
              <w:rPr>
                <w:b/>
                <w:bCs/>
                <w:sz w:val="24"/>
                <w:szCs w:val="24"/>
                <w:lang w:val="kk-KZ"/>
              </w:rPr>
              <w:t>ҚОРЫТЫНДЫ:</w:t>
            </w:r>
            <w:bookmarkStart w:id="4" w:name="_Hlk129107917"/>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5-тармағынасәйкес келеді.</w:t>
            </w:r>
            <w:bookmarkEnd w:id="4"/>
          </w:p>
        </w:tc>
      </w:tr>
      <w:tr w:rsidR="0018153F" w:rsidRPr="007C1AA7" w:rsidTr="00CA765A">
        <w:tblPrEx>
          <w:jc w:val="left"/>
        </w:tblPrEx>
        <w:trPr>
          <w:gridAfter w:val="1"/>
          <w:wAfter w:w="233" w:type="dxa"/>
        </w:trPr>
        <w:tc>
          <w:tcPr>
            <w:tcW w:w="888" w:type="dxa"/>
            <w:gridSpan w:val="2"/>
            <w:vMerge w:val="restart"/>
            <w:shd w:val="clear" w:color="auto" w:fill="FFFFFF" w:themeFill="background1"/>
          </w:tcPr>
          <w:p w:rsidR="00EA735D" w:rsidRPr="0018153F" w:rsidRDefault="00EA735D" w:rsidP="00CA765A">
            <w:pPr>
              <w:ind w:firstLine="29"/>
              <w:jc w:val="center"/>
              <w:rPr>
                <w:b/>
                <w:sz w:val="24"/>
                <w:szCs w:val="24"/>
                <w:lang w:val="kk-KZ"/>
              </w:rPr>
            </w:pPr>
            <w:r w:rsidRPr="0018153F">
              <w:rPr>
                <w:b/>
                <w:sz w:val="24"/>
                <w:szCs w:val="24"/>
                <w:lang w:val="kk-KZ"/>
              </w:rPr>
              <w:t>6)</w:t>
            </w:r>
          </w:p>
        </w:tc>
        <w:tc>
          <w:tcPr>
            <w:tcW w:w="9177" w:type="dxa"/>
            <w:shd w:val="clear" w:color="auto" w:fill="FFFFFF" w:themeFill="background1"/>
          </w:tcPr>
          <w:p w:rsidR="00EA735D" w:rsidRPr="0018153F" w:rsidRDefault="00EA735D" w:rsidP="00CA765A">
            <w:pPr>
              <w:spacing w:after="0"/>
              <w:jc w:val="both"/>
              <w:rPr>
                <w:b/>
                <w:sz w:val="28"/>
                <w:szCs w:val="28"/>
                <w:lang w:val="kk-KZ"/>
              </w:rPr>
            </w:pPr>
            <w:r w:rsidRPr="0018153F">
              <w:rPr>
                <w:b/>
                <w:sz w:val="24"/>
                <w:szCs w:val="24"/>
                <w:lang w:val="kk-KZ"/>
              </w:rPr>
              <w:t>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74397B" w:rsidRPr="0018153F" w:rsidRDefault="00EA735D" w:rsidP="006D5205">
            <w:pPr>
              <w:spacing w:after="0" w:line="240" w:lineRule="auto"/>
              <w:rPr>
                <w:lang w:val="kk-KZ" w:eastAsia="ru-RU"/>
              </w:rPr>
            </w:pPr>
            <w:r w:rsidRPr="0018153F">
              <w:rPr>
                <w:sz w:val="24"/>
                <w:szCs w:val="24"/>
                <w:lang w:val="kk-KZ"/>
              </w:rPr>
              <w:t xml:space="preserve">Талдау нәтижелері: мекетептегі мектепалды тобын зерттеуге ұсынылған құжаттарды көрсеткендей,  балалардың құзыреттіліктерін, физикалық және жеке қасиеттерін дамыту олардың жас ерекшеліктеріне сәйкес біліктері мен дағдыларын </w:t>
            </w:r>
            <w:r w:rsidRPr="0018153F">
              <w:rPr>
                <w:sz w:val="24"/>
                <w:szCs w:val="24"/>
                <w:lang w:val="kk-KZ"/>
              </w:rPr>
              <w:lastRenderedPageBreak/>
              <w:t>қалыптастыруды ескере отырып, әр-түрлі іс-шараларға қатыстыруда  бақыланатын кезең аралығында мектепалды сынып тәрбиеленушілері күндізгі немесе қашықтықтан өткен аудандық, облыстық, республикалық және халықаралық зияткерлік конкурстардың және көркемдік, шығармашылық конкурстар мен байқаулардың  жеңімпаздары мен жүлдегерлерінің болғандығы анықталды.</w:t>
            </w:r>
            <w:r w:rsidR="00535993" w:rsidRPr="0018153F">
              <w:rPr>
                <w:sz w:val="24"/>
                <w:szCs w:val="24"/>
                <w:lang w:val="kk-KZ"/>
              </w:rPr>
              <w:t xml:space="preserve">Мектепте оқу білім бағдарламасында негізгі білім басқышынан бастау алатын мектеп алды дайындық тобының  маңызы ерекше. Мектебімізде мектеп алды дайындық  тобының оқыту білім нәтижелері әр оқу жылында сараланып қорытындыланып отырады   2020-2021  оқу жылында  </w:t>
            </w:r>
            <w:r w:rsidR="0074397B" w:rsidRPr="0018153F">
              <w:rPr>
                <w:sz w:val="24"/>
                <w:szCs w:val="24"/>
                <w:lang w:val="kk-KZ"/>
              </w:rPr>
              <w:t xml:space="preserve">ПОНИ </w:t>
            </w:r>
            <w:r w:rsidR="0074397B" w:rsidRPr="0018153F">
              <w:rPr>
                <w:sz w:val="24"/>
                <w:szCs w:val="24"/>
                <w:lang w:val="kk-KZ" w:eastAsia="ru-RU"/>
              </w:rPr>
              <w:t xml:space="preserve">Халықаралық турниріне қатысып  Азижан А. І орын, Хамитова А. ІІ орын, Сайлыбек А. ІІ орын, Шонайбай Н. ІІІ орын иеленді. </w:t>
            </w:r>
            <w:r w:rsidR="006D5205" w:rsidRPr="0018153F">
              <w:rPr>
                <w:sz w:val="24"/>
                <w:szCs w:val="24"/>
                <w:lang w:val="kk-KZ" w:eastAsia="ru-RU"/>
              </w:rPr>
              <w:t xml:space="preserve">Республикалық с «Мир космоса» сурет байқауында </w:t>
            </w:r>
            <w:r w:rsidR="006D5205" w:rsidRPr="0018153F">
              <w:rPr>
                <w:sz w:val="24"/>
                <w:szCs w:val="24"/>
                <w:lang w:val="kk-KZ"/>
              </w:rPr>
              <w:t>Овчинников Г. І дәрежелі диплом, республикалық «Логическая цепочка» олимпиадасына қатысқан Корюков Д., Кооп Д., Астапкович Н. І дәрежелі диплом.</w:t>
            </w:r>
          </w:p>
          <w:p w:rsidR="000D2E70" w:rsidRPr="0018153F" w:rsidRDefault="00535993" w:rsidP="00635203">
            <w:pPr>
              <w:spacing w:after="0"/>
              <w:jc w:val="both"/>
              <w:rPr>
                <w:sz w:val="28"/>
                <w:szCs w:val="28"/>
                <w:lang w:val="kk-KZ"/>
              </w:rPr>
            </w:pPr>
            <w:r w:rsidRPr="0018153F">
              <w:rPr>
                <w:sz w:val="24"/>
                <w:szCs w:val="24"/>
                <w:lang w:val="kk-KZ"/>
              </w:rPr>
              <w:t xml:space="preserve">2021-2022 оқу жылында </w:t>
            </w:r>
            <w:r w:rsidR="00F017D4" w:rsidRPr="0018153F">
              <w:rPr>
                <w:lang w:val="kk-KZ"/>
              </w:rPr>
              <w:t xml:space="preserve">Республикалық «Алтын күз»атты онлайн байқауының «Бейнелеу өнері»номинациясы бойынша Құдашев Т.  І дәрежелі диплом, «Мәнерлеп оқу»номинациясы бойынша Күндебаева З. І дәрежелі диплом, «Фотосурет»номинациясы бойынша Марат Н.  І дәрежелі  диплом, «Қол өнер»номинациясы бойынша Әлкенұлы М. І дәрежелідиплом. </w:t>
            </w:r>
            <w:r w:rsidR="000D2E70" w:rsidRPr="0018153F">
              <w:rPr>
                <w:lang w:val="kk-KZ"/>
              </w:rPr>
              <w:t xml:space="preserve">Республикалық Тәуелсіздіктің 30 жылдығына орай өткізілген </w:t>
            </w:r>
            <w:r w:rsidR="000D2E70" w:rsidRPr="0018153F">
              <w:rPr>
                <w:sz w:val="24"/>
                <w:szCs w:val="24"/>
                <w:lang w:val="kk-KZ"/>
              </w:rPr>
              <w:t xml:space="preserve">«Рукоделие» байқауына қатысқаны үшін Фалалеева К. І дәрежелі диплом. </w:t>
            </w:r>
          </w:p>
          <w:p w:rsidR="00EA735D" w:rsidRPr="0018153F" w:rsidRDefault="00535993" w:rsidP="000D2E70">
            <w:pPr>
              <w:spacing w:after="0"/>
              <w:ind w:firstLine="426"/>
              <w:jc w:val="both"/>
              <w:rPr>
                <w:sz w:val="24"/>
                <w:szCs w:val="24"/>
                <w:lang w:val="kk-KZ"/>
              </w:rPr>
            </w:pPr>
            <w:r w:rsidRPr="0018153F">
              <w:rPr>
                <w:sz w:val="24"/>
                <w:szCs w:val="24"/>
                <w:lang w:val="kk-KZ"/>
              </w:rPr>
              <w:t>202</w:t>
            </w:r>
            <w:r w:rsidR="00F017D4" w:rsidRPr="0018153F">
              <w:rPr>
                <w:sz w:val="24"/>
                <w:szCs w:val="24"/>
                <w:lang w:val="kk-KZ"/>
              </w:rPr>
              <w:t>2</w:t>
            </w:r>
            <w:r w:rsidRPr="0018153F">
              <w:rPr>
                <w:sz w:val="24"/>
                <w:szCs w:val="24"/>
                <w:lang w:val="kk-KZ"/>
              </w:rPr>
              <w:t>-202</w:t>
            </w:r>
            <w:r w:rsidR="00F017D4" w:rsidRPr="0018153F">
              <w:rPr>
                <w:sz w:val="24"/>
                <w:szCs w:val="24"/>
                <w:lang w:val="kk-KZ"/>
              </w:rPr>
              <w:t>3</w:t>
            </w:r>
            <w:r w:rsidRPr="0018153F">
              <w:rPr>
                <w:sz w:val="24"/>
                <w:szCs w:val="24"/>
                <w:lang w:val="kk-KZ"/>
              </w:rPr>
              <w:t xml:space="preserve"> оқу жылында </w:t>
            </w:r>
            <w:r w:rsidR="00635203" w:rsidRPr="0018153F">
              <w:rPr>
                <w:sz w:val="24"/>
                <w:szCs w:val="24"/>
                <w:lang w:val="kk-KZ"/>
              </w:rPr>
              <w:t xml:space="preserve">ПОНИ </w:t>
            </w:r>
            <w:r w:rsidR="00635203" w:rsidRPr="0018153F">
              <w:rPr>
                <w:sz w:val="24"/>
                <w:szCs w:val="24"/>
                <w:lang w:val="kk-KZ" w:eastAsia="ru-RU"/>
              </w:rPr>
              <w:t>Халықаралық турниріне қатысып Рай А. ІІ орын,Серік А. ІІ орын,Омар А.ІІ орын, Құдаш С. ІІ орын,Серикқали С.ІІ орын, Зобова А., Пришеп Р., Бушуев Д., Скорик Д., Черный А. І орын.</w:t>
            </w:r>
          </w:p>
        </w:tc>
      </w:tr>
      <w:tr w:rsidR="0018153F" w:rsidRPr="007C1AA7" w:rsidTr="00CA765A">
        <w:tblPrEx>
          <w:jc w:val="left"/>
        </w:tblPrEx>
        <w:trPr>
          <w:gridAfter w:val="1"/>
          <w:wAfter w:w="233" w:type="dxa"/>
        </w:trPr>
        <w:tc>
          <w:tcPr>
            <w:tcW w:w="888" w:type="dxa"/>
            <w:gridSpan w:val="2"/>
            <w:vMerge/>
            <w:shd w:val="clear" w:color="auto" w:fill="FFFFFF" w:themeFill="background1"/>
          </w:tcPr>
          <w:p w:rsidR="00EA735D" w:rsidRPr="0018153F" w:rsidRDefault="00EA735D" w:rsidP="00CA765A">
            <w:pPr>
              <w:ind w:firstLine="29"/>
              <w:jc w:val="center"/>
              <w:rPr>
                <w:b/>
                <w:sz w:val="24"/>
                <w:szCs w:val="24"/>
                <w:lang w:val="kk-KZ"/>
              </w:rPr>
            </w:pPr>
          </w:p>
        </w:tc>
        <w:tc>
          <w:tcPr>
            <w:tcW w:w="9177" w:type="dxa"/>
            <w:shd w:val="clear" w:color="auto" w:fill="FFFFFF" w:themeFill="background1"/>
          </w:tcPr>
          <w:p w:rsidR="00AC1C4C" w:rsidRPr="0018153F" w:rsidRDefault="00EA735D" w:rsidP="00CA765A">
            <w:pPr>
              <w:widowControl w:val="0"/>
              <w:tabs>
                <w:tab w:val="left" w:pos="426"/>
                <w:tab w:val="left" w:pos="851"/>
                <w:tab w:val="left" w:pos="993"/>
                <w:tab w:val="left" w:pos="1134"/>
              </w:tabs>
              <w:spacing w:after="0"/>
              <w:jc w:val="both"/>
              <w:rPr>
                <w:b/>
                <w:bCs/>
                <w:sz w:val="24"/>
                <w:szCs w:val="24"/>
                <w:lang w:val="kk-KZ"/>
              </w:rPr>
            </w:pPr>
            <w:r w:rsidRPr="0018153F">
              <w:rPr>
                <w:b/>
                <w:sz w:val="24"/>
                <w:szCs w:val="24"/>
                <w:lang w:val="kk-KZ"/>
              </w:rPr>
              <w:t>ҚОРЫТЫНДЫ:</w:t>
            </w:r>
            <w:r w:rsidR="00AC1C4C" w:rsidRPr="0018153F">
              <w:rPr>
                <w:bCs/>
                <w:sz w:val="24"/>
                <w:szCs w:val="24"/>
                <w:lang w:val="kk-KZ"/>
              </w:rPr>
              <w:t xml:space="preserve">2020-2021, 2021-2022 оқу жылдары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17-тармағына </w:t>
            </w:r>
            <w:r w:rsidR="00AC1C4C" w:rsidRPr="0018153F">
              <w:rPr>
                <w:b/>
                <w:bCs/>
                <w:sz w:val="24"/>
                <w:szCs w:val="24"/>
                <w:lang w:val="kk-KZ"/>
              </w:rPr>
              <w:t>сәйкес келеді.</w:t>
            </w:r>
          </w:p>
          <w:p w:rsidR="00EA735D" w:rsidRPr="0018153F" w:rsidRDefault="00AC1C4C" w:rsidP="00CA765A">
            <w:pPr>
              <w:widowControl w:val="0"/>
              <w:tabs>
                <w:tab w:val="left" w:pos="426"/>
                <w:tab w:val="left" w:pos="851"/>
                <w:tab w:val="left" w:pos="993"/>
                <w:tab w:val="left" w:pos="1134"/>
              </w:tabs>
              <w:spacing w:after="0"/>
              <w:jc w:val="both"/>
              <w:rPr>
                <w:sz w:val="24"/>
                <w:szCs w:val="24"/>
                <w:lang w:val="kk-KZ"/>
              </w:rPr>
            </w:pPr>
            <w:r w:rsidRPr="0018153F">
              <w:rPr>
                <w:sz w:val="24"/>
                <w:szCs w:val="24"/>
                <w:lang w:val="kk-KZ"/>
              </w:rPr>
              <w:t>2022-2023 оқу жылы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бұйрығының 1-қосымша 5-тармағына сәйкес келеді.</w:t>
            </w:r>
          </w:p>
        </w:tc>
      </w:tr>
      <w:tr w:rsidR="0018153F" w:rsidRPr="007C1AA7" w:rsidTr="00CA765A">
        <w:tblPrEx>
          <w:jc w:val="left"/>
        </w:tblPrEx>
        <w:trPr>
          <w:gridAfter w:val="1"/>
          <w:wAfter w:w="233" w:type="dxa"/>
        </w:trPr>
        <w:tc>
          <w:tcPr>
            <w:tcW w:w="10065" w:type="dxa"/>
            <w:gridSpan w:val="3"/>
            <w:shd w:val="clear" w:color="auto" w:fill="FFFFFF" w:themeFill="background1"/>
          </w:tcPr>
          <w:p w:rsidR="00EA735D" w:rsidRPr="0018153F" w:rsidRDefault="00EA735D" w:rsidP="00CA765A">
            <w:pPr>
              <w:widowControl w:val="0"/>
              <w:tabs>
                <w:tab w:val="left" w:pos="426"/>
                <w:tab w:val="left" w:pos="851"/>
                <w:tab w:val="left" w:pos="993"/>
                <w:tab w:val="left" w:pos="1134"/>
              </w:tabs>
              <w:spacing w:after="0"/>
              <w:jc w:val="both"/>
              <w:rPr>
                <w:b/>
                <w:bCs/>
                <w:sz w:val="24"/>
                <w:szCs w:val="24"/>
                <w:lang w:val="kk-KZ"/>
              </w:rPr>
            </w:pPr>
            <w:r w:rsidRPr="0018153F">
              <w:rPr>
                <w:b/>
                <w:sz w:val="24"/>
                <w:szCs w:val="24"/>
                <w:lang w:val="kk-KZ"/>
              </w:rPr>
              <w:t>3. Тәрбиеленушілердің оқу жүктемесінің ең жоғары көлеміне қойылатын талаптар</w:t>
            </w:r>
          </w:p>
        </w:tc>
      </w:tr>
      <w:tr w:rsidR="0018153F" w:rsidRPr="007C1AA7" w:rsidTr="00CA765A">
        <w:tblPrEx>
          <w:jc w:val="left"/>
        </w:tblPrEx>
        <w:trPr>
          <w:gridAfter w:val="1"/>
          <w:wAfter w:w="233" w:type="dxa"/>
        </w:trPr>
        <w:tc>
          <w:tcPr>
            <w:tcW w:w="888" w:type="dxa"/>
            <w:gridSpan w:val="2"/>
            <w:vMerge w:val="restart"/>
            <w:shd w:val="clear" w:color="auto" w:fill="FFFFFF" w:themeFill="background1"/>
          </w:tcPr>
          <w:p w:rsidR="00EA735D" w:rsidRPr="0018153F" w:rsidRDefault="00EA735D" w:rsidP="00CA765A">
            <w:pPr>
              <w:ind w:firstLine="29"/>
              <w:jc w:val="center"/>
              <w:rPr>
                <w:b/>
                <w:sz w:val="24"/>
                <w:szCs w:val="24"/>
                <w:lang w:val="kk-KZ"/>
              </w:rPr>
            </w:pPr>
            <w:r w:rsidRPr="0018153F">
              <w:rPr>
                <w:b/>
                <w:sz w:val="24"/>
                <w:szCs w:val="24"/>
                <w:lang w:val="kk-KZ"/>
              </w:rPr>
              <w:t>1)</w:t>
            </w:r>
          </w:p>
        </w:tc>
        <w:tc>
          <w:tcPr>
            <w:tcW w:w="9177" w:type="dxa"/>
            <w:shd w:val="clear" w:color="auto" w:fill="FFFFFF" w:themeFill="background1"/>
          </w:tcPr>
          <w:p w:rsidR="00EA735D" w:rsidRPr="0018153F" w:rsidRDefault="00EA735D" w:rsidP="00CA765A">
            <w:pPr>
              <w:spacing w:after="0"/>
              <w:jc w:val="both"/>
              <w:rPr>
                <w:b/>
                <w:sz w:val="24"/>
                <w:szCs w:val="24"/>
                <w:lang w:val="kk-KZ"/>
              </w:rPr>
            </w:pPr>
            <w:r w:rsidRPr="0018153F">
              <w:rPr>
                <w:b/>
                <w:sz w:val="24"/>
                <w:szCs w:val="24"/>
                <w:lang w:val="kk-KZ"/>
              </w:rPr>
              <w:t>МДТО ҮОЖ белгіленген тәрбиеленушілердің оқу жүктемесінің ең жоғары көлеміне қойылатын талаптарға сәйкестігі және сақталуы.</w:t>
            </w:r>
          </w:p>
          <w:p w:rsidR="00EA735D" w:rsidRPr="0018153F" w:rsidRDefault="00EA735D" w:rsidP="00CA765A">
            <w:pPr>
              <w:spacing w:after="0"/>
              <w:jc w:val="both"/>
              <w:rPr>
                <w:sz w:val="24"/>
                <w:szCs w:val="24"/>
                <w:lang w:val="kk-KZ"/>
              </w:rPr>
            </w:pPr>
            <w:r w:rsidRPr="0018153F">
              <w:rPr>
                <w:sz w:val="24"/>
                <w:szCs w:val="24"/>
                <w:lang w:val="kk-KZ"/>
              </w:rPr>
              <w:t>Талдау нәтижелері: Талдауға ұсынылған өткен оқу жылдарындағы 2020-2021, 2021-2022 оқу жылдарындағы құжаттарды зерделеу барысында ұйымдастырылған оқу қызметінің перспективалық жоспары жасалған. Жоспарға сәйкес циклограмма әзірленген.</w:t>
            </w:r>
            <w:r w:rsidR="00997634" w:rsidRPr="0018153F">
              <w:rPr>
                <w:sz w:val="24"/>
                <w:szCs w:val="24"/>
                <w:lang w:val="kk-KZ"/>
              </w:rPr>
              <w:t>Перспективалық жоспар мен циклограмма  бойынша ұйымдастырылған оқу қызметіндегі оқу жүктемесінің ең жоғарғы көлемі сақталған.  2020-2021 оқу жылында білім беру салалары бойынша  инвариантта.  Мектепалды даярлық сыныбында  (5 жастан бастап) «Денсаулық»-9</w:t>
            </w:r>
            <w:r w:rsidR="002237E1" w:rsidRPr="0018153F">
              <w:rPr>
                <w:sz w:val="24"/>
                <w:szCs w:val="24"/>
                <w:lang w:val="kk-KZ"/>
              </w:rPr>
              <w:t>9</w:t>
            </w:r>
            <w:r w:rsidR="00997634" w:rsidRPr="0018153F">
              <w:rPr>
                <w:sz w:val="24"/>
                <w:szCs w:val="24"/>
                <w:lang w:val="kk-KZ"/>
              </w:rPr>
              <w:t>, «Қатынас»-16</w:t>
            </w:r>
            <w:r w:rsidR="002237E1" w:rsidRPr="0018153F">
              <w:rPr>
                <w:sz w:val="24"/>
                <w:szCs w:val="24"/>
                <w:lang w:val="kk-KZ"/>
              </w:rPr>
              <w:t>5</w:t>
            </w:r>
            <w:r w:rsidR="00997634" w:rsidRPr="0018153F">
              <w:rPr>
                <w:sz w:val="24"/>
                <w:szCs w:val="24"/>
                <w:lang w:val="kk-KZ"/>
              </w:rPr>
              <w:t>, «Таным»-8</w:t>
            </w:r>
            <w:r w:rsidR="002237E1" w:rsidRPr="0018153F">
              <w:rPr>
                <w:sz w:val="24"/>
                <w:szCs w:val="24"/>
                <w:lang w:val="kk-KZ"/>
              </w:rPr>
              <w:t>2,5</w:t>
            </w:r>
            <w:r w:rsidR="00997634" w:rsidRPr="0018153F">
              <w:rPr>
                <w:sz w:val="24"/>
                <w:szCs w:val="24"/>
                <w:lang w:val="kk-KZ"/>
              </w:rPr>
              <w:t>, «Шығармашылық»-16</w:t>
            </w:r>
            <w:r w:rsidR="002237E1" w:rsidRPr="0018153F">
              <w:rPr>
                <w:sz w:val="24"/>
                <w:szCs w:val="24"/>
                <w:lang w:val="kk-KZ"/>
              </w:rPr>
              <w:t>5</w:t>
            </w:r>
            <w:r w:rsidR="00997634" w:rsidRPr="0018153F">
              <w:rPr>
                <w:sz w:val="24"/>
                <w:szCs w:val="24"/>
                <w:lang w:val="kk-KZ"/>
              </w:rPr>
              <w:t>, «Әлеумет» - 4</w:t>
            </w:r>
            <w:r w:rsidR="002237E1" w:rsidRPr="0018153F">
              <w:rPr>
                <w:sz w:val="24"/>
                <w:szCs w:val="24"/>
                <w:lang w:val="kk-KZ"/>
              </w:rPr>
              <w:t>9,5</w:t>
            </w:r>
            <w:r w:rsidR="00997634" w:rsidRPr="0018153F">
              <w:rPr>
                <w:sz w:val="24"/>
                <w:szCs w:val="24"/>
                <w:lang w:val="kk-KZ"/>
              </w:rPr>
              <w:t xml:space="preserve"> сағатты құраған. Инвариант жоғары көлемі 3</w:t>
            </w:r>
            <w:r w:rsidR="002237E1" w:rsidRPr="0018153F">
              <w:rPr>
                <w:sz w:val="24"/>
                <w:szCs w:val="24"/>
                <w:lang w:val="kk-KZ"/>
              </w:rPr>
              <w:t>3</w:t>
            </w:r>
            <w:r w:rsidR="00997634" w:rsidRPr="0018153F">
              <w:rPr>
                <w:sz w:val="24"/>
                <w:szCs w:val="24"/>
                <w:lang w:val="kk-KZ"/>
              </w:rPr>
              <w:t xml:space="preserve"> оқу аптасына </w:t>
            </w:r>
            <w:r w:rsidR="002237E1" w:rsidRPr="0018153F">
              <w:rPr>
                <w:sz w:val="24"/>
                <w:szCs w:val="24"/>
                <w:lang w:val="kk-KZ"/>
              </w:rPr>
              <w:t>561</w:t>
            </w:r>
            <w:r w:rsidR="00997634" w:rsidRPr="0018153F">
              <w:rPr>
                <w:sz w:val="24"/>
                <w:szCs w:val="24"/>
                <w:lang w:val="kk-KZ"/>
              </w:rPr>
              <w:t xml:space="preserve"> сағат құраса, вариативтік компонентте -</w:t>
            </w:r>
            <w:r w:rsidR="00FF6587" w:rsidRPr="0018153F">
              <w:rPr>
                <w:sz w:val="24"/>
                <w:szCs w:val="24"/>
                <w:lang w:val="kk-KZ"/>
              </w:rPr>
              <w:t>99</w:t>
            </w:r>
            <w:r w:rsidR="00997634" w:rsidRPr="0018153F">
              <w:rPr>
                <w:sz w:val="24"/>
                <w:szCs w:val="24"/>
                <w:lang w:val="kk-KZ"/>
              </w:rPr>
              <w:t xml:space="preserve"> сағат беріліп, 6</w:t>
            </w:r>
            <w:r w:rsidR="00FF6587" w:rsidRPr="0018153F">
              <w:rPr>
                <w:sz w:val="24"/>
                <w:szCs w:val="24"/>
                <w:lang w:val="kk-KZ"/>
              </w:rPr>
              <w:t>60</w:t>
            </w:r>
            <w:r w:rsidR="00997634" w:rsidRPr="0018153F">
              <w:rPr>
                <w:sz w:val="24"/>
                <w:szCs w:val="24"/>
                <w:lang w:val="kk-KZ"/>
              </w:rPr>
              <w:t xml:space="preserve"> сағатты құраған.  2021-2022 оқу жылында білім беру салалары бойынша  Мектепалды даярлық сыныбында  (5 жастан бастап) «Денсаулық»-99, «Қатынас»-165, «Таным»-82,5 «Шығармашылық»-165, «Әлеумет» - 49,5 сағатты құраған. Инвариант жоғары көлемі 33 оқу аптасына 561 сағат құраса, вариативтік компонентте -99 сағат беріліп, 660 сағатты құраған. 2022-</w:t>
            </w:r>
            <w:r w:rsidR="00997634" w:rsidRPr="0018153F">
              <w:rPr>
                <w:sz w:val="24"/>
                <w:szCs w:val="24"/>
                <w:lang w:val="kk-KZ"/>
              </w:rPr>
              <w:lastRenderedPageBreak/>
              <w:t>2023 оқу жылында Дене шынықтыру-105, сөйлеуді дамыту-70, көркем әдебиет-70, қазақ тілі-70, сауат ашу негіздері-105, математика негіздері-105, қоршаған ортамен таныстыру-70, сурет салу, мүсіндеу, жапсыру, құрастыру- 35, музыка-70  сағат құрап, ең жоғары көлемі  35 оқу аптасына 700 сағат құрап отыр.</w:t>
            </w:r>
          </w:p>
        </w:tc>
      </w:tr>
      <w:tr w:rsidR="0018153F" w:rsidRPr="007C1AA7" w:rsidTr="00CA765A">
        <w:tblPrEx>
          <w:jc w:val="left"/>
        </w:tblPrEx>
        <w:trPr>
          <w:gridAfter w:val="1"/>
          <w:wAfter w:w="233" w:type="dxa"/>
        </w:trPr>
        <w:tc>
          <w:tcPr>
            <w:tcW w:w="888" w:type="dxa"/>
            <w:gridSpan w:val="2"/>
            <w:vMerge/>
            <w:shd w:val="clear" w:color="auto" w:fill="FFFFFF" w:themeFill="background1"/>
          </w:tcPr>
          <w:p w:rsidR="00AC1C4C" w:rsidRPr="0018153F" w:rsidRDefault="00AC1C4C" w:rsidP="00CA765A">
            <w:pPr>
              <w:ind w:firstLine="29"/>
              <w:jc w:val="center"/>
              <w:rPr>
                <w:b/>
                <w:sz w:val="24"/>
                <w:szCs w:val="24"/>
                <w:lang w:val="kk-KZ"/>
              </w:rPr>
            </w:pPr>
          </w:p>
        </w:tc>
        <w:tc>
          <w:tcPr>
            <w:tcW w:w="9177" w:type="dxa"/>
            <w:shd w:val="clear" w:color="auto" w:fill="FFFFFF" w:themeFill="background1"/>
          </w:tcPr>
          <w:p w:rsidR="00AC1C4C" w:rsidRPr="0018153F" w:rsidRDefault="00AC1C4C" w:rsidP="00CA765A">
            <w:pPr>
              <w:widowControl w:val="0"/>
              <w:tabs>
                <w:tab w:val="left" w:pos="426"/>
                <w:tab w:val="left" w:pos="851"/>
                <w:tab w:val="left" w:pos="993"/>
                <w:tab w:val="left" w:pos="1134"/>
              </w:tabs>
              <w:spacing w:after="0"/>
              <w:jc w:val="both"/>
              <w:rPr>
                <w:bCs/>
                <w:sz w:val="24"/>
                <w:szCs w:val="24"/>
                <w:lang w:val="kk-KZ"/>
              </w:rPr>
            </w:pPr>
            <w:r w:rsidRPr="0018153F">
              <w:rPr>
                <w:b/>
                <w:sz w:val="24"/>
                <w:szCs w:val="24"/>
                <w:u w:val="single"/>
                <w:lang w:val="kk-KZ"/>
              </w:rPr>
              <w:t>ҚОРЫТЫНДЫ:</w:t>
            </w:r>
            <w:bookmarkStart w:id="5" w:name="_Hlk129108011"/>
            <w:r w:rsidRPr="0018153F">
              <w:rPr>
                <w:bCs/>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03 тамыздағы №348 бұйрығы 1-қосымша 22-тармағына, </w:t>
            </w:r>
          </w:p>
          <w:p w:rsidR="00AC1C4C" w:rsidRPr="0018153F" w:rsidRDefault="00AC1C4C" w:rsidP="00CA765A">
            <w:pPr>
              <w:widowControl w:val="0"/>
              <w:tabs>
                <w:tab w:val="left" w:pos="426"/>
                <w:tab w:val="left" w:pos="851"/>
                <w:tab w:val="left" w:pos="993"/>
                <w:tab w:val="left" w:pos="1134"/>
              </w:tabs>
              <w:spacing w:after="0"/>
              <w:jc w:val="both"/>
              <w:rPr>
                <w:b/>
                <w:sz w:val="24"/>
                <w:szCs w:val="24"/>
                <w:lang w:val="kk-KZ"/>
              </w:rPr>
            </w:pPr>
            <w:r w:rsidRPr="0018153F">
              <w:rPr>
                <w:bCs/>
                <w:sz w:val="24"/>
                <w:szCs w:val="24"/>
                <w:lang w:val="kk-KZ"/>
              </w:rPr>
              <w:t xml:space="preserve">«Қазақстан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№557 бұйрығы 2, 3 қосымшаларына </w:t>
            </w:r>
            <w:r w:rsidRPr="0018153F">
              <w:rPr>
                <w:b/>
                <w:bCs/>
                <w:sz w:val="24"/>
                <w:szCs w:val="24"/>
                <w:lang w:val="kk-KZ"/>
              </w:rPr>
              <w:t>сәйкес келеді.</w:t>
            </w:r>
            <w:bookmarkEnd w:id="5"/>
          </w:p>
        </w:tc>
      </w:tr>
      <w:tr w:rsidR="0018153F" w:rsidRPr="007C1AA7" w:rsidTr="00CA765A">
        <w:tblPrEx>
          <w:jc w:val="left"/>
        </w:tblPrEx>
        <w:trPr>
          <w:gridAfter w:val="1"/>
          <w:wAfter w:w="233" w:type="dxa"/>
        </w:trPr>
        <w:tc>
          <w:tcPr>
            <w:tcW w:w="10065" w:type="dxa"/>
            <w:gridSpan w:val="3"/>
            <w:shd w:val="clear" w:color="auto" w:fill="FFFFFF" w:themeFill="background1"/>
          </w:tcPr>
          <w:p w:rsidR="00AC1C4C" w:rsidRPr="0018153F" w:rsidRDefault="00AC1C4C" w:rsidP="00CA765A">
            <w:pPr>
              <w:widowControl w:val="0"/>
              <w:tabs>
                <w:tab w:val="left" w:pos="426"/>
                <w:tab w:val="left" w:pos="851"/>
                <w:tab w:val="left" w:pos="993"/>
                <w:tab w:val="left" w:pos="1134"/>
              </w:tabs>
              <w:spacing w:after="0"/>
              <w:jc w:val="both"/>
              <w:rPr>
                <w:b/>
                <w:bCs/>
                <w:sz w:val="24"/>
                <w:szCs w:val="24"/>
                <w:lang w:val="kk-KZ"/>
              </w:rPr>
            </w:pPr>
            <w:r w:rsidRPr="0018153F">
              <w:rPr>
                <w:b/>
                <w:bCs/>
                <w:sz w:val="24"/>
                <w:szCs w:val="24"/>
                <w:lang w:val="kk-KZ"/>
              </w:rPr>
              <w:t>4. Тәрбие мен оқыту мерзіміне қойылатын талаптар:</w:t>
            </w:r>
          </w:p>
        </w:tc>
      </w:tr>
      <w:tr w:rsidR="0018153F" w:rsidRPr="0018153F" w:rsidTr="00CA765A">
        <w:tblPrEx>
          <w:jc w:val="left"/>
        </w:tblPrEx>
        <w:trPr>
          <w:gridAfter w:val="1"/>
          <w:wAfter w:w="233" w:type="dxa"/>
          <w:trHeight w:val="3851"/>
        </w:trPr>
        <w:tc>
          <w:tcPr>
            <w:tcW w:w="888" w:type="dxa"/>
            <w:gridSpan w:val="2"/>
            <w:shd w:val="clear" w:color="auto" w:fill="FFFFFF" w:themeFill="background1"/>
          </w:tcPr>
          <w:p w:rsidR="00AC1C4C" w:rsidRPr="0018153F" w:rsidRDefault="00AC1C4C" w:rsidP="00CA765A">
            <w:pPr>
              <w:ind w:firstLine="29"/>
              <w:jc w:val="center"/>
              <w:rPr>
                <w:b/>
                <w:sz w:val="24"/>
                <w:szCs w:val="24"/>
                <w:lang w:val="kk-KZ"/>
              </w:rPr>
            </w:pPr>
            <w:r w:rsidRPr="0018153F">
              <w:rPr>
                <w:b/>
                <w:sz w:val="24"/>
                <w:szCs w:val="24"/>
              </w:rPr>
              <w:t>1)</w:t>
            </w:r>
          </w:p>
        </w:tc>
        <w:tc>
          <w:tcPr>
            <w:tcW w:w="9177" w:type="dxa"/>
            <w:shd w:val="clear" w:color="auto" w:fill="FFFFFF" w:themeFill="background1"/>
          </w:tcPr>
          <w:p w:rsidR="00AC1C4C" w:rsidRPr="0018153F" w:rsidRDefault="00AC1C4C" w:rsidP="00CA765A">
            <w:pPr>
              <w:spacing w:after="0"/>
              <w:jc w:val="both"/>
              <w:rPr>
                <w:b/>
                <w:sz w:val="24"/>
                <w:szCs w:val="24"/>
                <w:lang w:val="kk-KZ"/>
              </w:rPr>
            </w:pPr>
            <w:r w:rsidRPr="0018153F">
              <w:rPr>
                <w:b/>
                <w:sz w:val="24"/>
                <w:szCs w:val="24"/>
                <w:lang w:val="kk-KZ"/>
              </w:rPr>
              <w:t>балалардың жасын ескере отырып, жас топтарын қалыптастыру кезінде талаптарды сақтау;</w:t>
            </w:r>
          </w:p>
          <w:p w:rsidR="00AC1C4C" w:rsidRPr="0018153F" w:rsidRDefault="00AC1C4C" w:rsidP="00CA765A">
            <w:pPr>
              <w:jc w:val="both"/>
              <w:rPr>
                <w:sz w:val="24"/>
                <w:szCs w:val="24"/>
                <w:highlight w:val="yellow"/>
                <w:lang w:val="kk-KZ"/>
              </w:rPr>
            </w:pPr>
            <w:r w:rsidRPr="0018153F">
              <w:rPr>
                <w:sz w:val="24"/>
                <w:szCs w:val="24"/>
                <w:lang w:val="kk-KZ"/>
              </w:rPr>
              <w:t>Талдау нәтижелері:</w:t>
            </w:r>
            <w:r w:rsidRPr="0018153F">
              <w:rPr>
                <w:rFonts w:eastAsia="Calibri"/>
                <w:sz w:val="24"/>
                <w:szCs w:val="24"/>
                <w:lang w:val="kk-KZ"/>
              </w:rPr>
              <w:t xml:space="preserve"> Балалар білім бе</w:t>
            </w:r>
            <w:r w:rsidR="00122DDA" w:rsidRPr="0018153F">
              <w:rPr>
                <w:rFonts w:eastAsia="Calibri"/>
                <w:sz w:val="24"/>
                <w:szCs w:val="24"/>
                <w:lang w:val="kk-KZ"/>
              </w:rPr>
              <w:t xml:space="preserve">ру ұйымына </w:t>
            </w:r>
            <w:r w:rsidRPr="0018153F">
              <w:rPr>
                <w:rFonts w:eastAsia="Calibri"/>
                <w:sz w:val="24"/>
                <w:szCs w:val="24"/>
                <w:lang w:val="kk-KZ"/>
              </w:rPr>
              <w:t>5 жастан мектепалды тобы бастап қабылданған. Жас ерекшеліктері сәйкес келеді. Бақыланатын кезең аралығындағы</w:t>
            </w:r>
            <w:r w:rsidR="00122DDA" w:rsidRPr="0018153F">
              <w:rPr>
                <w:rFonts w:eastAsia="Calibri"/>
                <w:sz w:val="24"/>
                <w:szCs w:val="24"/>
                <w:lang w:val="kk-KZ"/>
              </w:rPr>
              <w:t xml:space="preserve"> оқу жылдарында </w:t>
            </w:r>
            <w:r w:rsidRPr="0018153F">
              <w:rPr>
                <w:rFonts w:eastAsia="Calibri"/>
                <w:sz w:val="24"/>
                <w:szCs w:val="24"/>
                <w:lang w:val="kk-KZ"/>
              </w:rPr>
              <w:t xml:space="preserve"> мектепалды  сыныбы жинақталған. 2020-2021 оқу жылында </w:t>
            </w:r>
            <w:r w:rsidR="00122DDA" w:rsidRPr="0018153F">
              <w:rPr>
                <w:rFonts w:eastAsia="Calibri"/>
                <w:sz w:val="24"/>
                <w:szCs w:val="24"/>
                <w:lang w:val="kk-KZ"/>
              </w:rPr>
              <w:t>мектепалды даярлық -А,</w:t>
            </w:r>
            <w:r w:rsidRPr="0018153F">
              <w:rPr>
                <w:rFonts w:eastAsia="Calibri"/>
                <w:sz w:val="24"/>
                <w:szCs w:val="24"/>
                <w:lang w:val="kk-KZ"/>
              </w:rPr>
              <w:t>Б</w:t>
            </w:r>
            <w:r w:rsidR="00122DDA" w:rsidRPr="0018153F">
              <w:rPr>
                <w:rFonts w:eastAsia="Calibri"/>
                <w:sz w:val="24"/>
                <w:szCs w:val="24"/>
                <w:lang w:val="kk-KZ"/>
              </w:rPr>
              <w:t>сыныптарында -</w:t>
            </w:r>
            <w:r w:rsidR="00FF6587" w:rsidRPr="0018153F">
              <w:rPr>
                <w:rFonts w:eastAsia="Calibri"/>
                <w:sz w:val="24"/>
                <w:szCs w:val="24"/>
                <w:lang w:val="kk-KZ"/>
              </w:rPr>
              <w:t>15</w:t>
            </w:r>
            <w:r w:rsidR="00122DDA" w:rsidRPr="0018153F">
              <w:rPr>
                <w:rFonts w:eastAsia="Calibri"/>
                <w:sz w:val="24"/>
                <w:szCs w:val="24"/>
                <w:lang w:val="kk-KZ"/>
              </w:rPr>
              <w:t>,</w:t>
            </w:r>
            <w:r w:rsidR="00FF6587" w:rsidRPr="0018153F">
              <w:rPr>
                <w:rFonts w:eastAsia="Calibri"/>
                <w:sz w:val="24"/>
                <w:szCs w:val="24"/>
                <w:lang w:val="kk-KZ"/>
              </w:rPr>
              <w:t>1</w:t>
            </w:r>
            <w:r w:rsidR="00122DDA" w:rsidRPr="0018153F">
              <w:rPr>
                <w:rFonts w:eastAsia="Calibri"/>
                <w:sz w:val="24"/>
                <w:szCs w:val="24"/>
                <w:lang w:val="kk-KZ"/>
              </w:rPr>
              <w:t>2</w:t>
            </w:r>
            <w:r w:rsidRPr="0018153F">
              <w:rPr>
                <w:rFonts w:eastAsia="Calibri"/>
                <w:sz w:val="24"/>
                <w:szCs w:val="24"/>
                <w:lang w:val="kk-KZ"/>
              </w:rPr>
              <w:t xml:space="preserve"> балада</w:t>
            </w:r>
            <w:r w:rsidR="00122DDA" w:rsidRPr="0018153F">
              <w:rPr>
                <w:rFonts w:eastAsia="Calibri"/>
                <w:sz w:val="24"/>
                <w:szCs w:val="24"/>
                <w:lang w:val="kk-KZ"/>
              </w:rPr>
              <w:t xml:space="preserve">н </w:t>
            </w:r>
            <w:r w:rsidRPr="0018153F">
              <w:rPr>
                <w:rFonts w:eastAsia="Calibri"/>
                <w:sz w:val="24"/>
                <w:szCs w:val="24"/>
                <w:lang w:val="kk-KZ"/>
              </w:rPr>
              <w:t xml:space="preserve"> білім алған. 2021-2022 оқу жылында </w:t>
            </w:r>
            <w:r w:rsidR="00122DDA" w:rsidRPr="0018153F">
              <w:rPr>
                <w:rFonts w:eastAsia="Calibri"/>
                <w:sz w:val="24"/>
                <w:szCs w:val="24"/>
                <w:lang w:val="kk-KZ"/>
              </w:rPr>
              <w:t>мектепалды даярлық сыныптарында -2</w:t>
            </w:r>
            <w:r w:rsidR="00FF6587" w:rsidRPr="0018153F">
              <w:rPr>
                <w:rFonts w:eastAsia="Calibri"/>
                <w:sz w:val="24"/>
                <w:szCs w:val="24"/>
                <w:lang w:val="kk-KZ"/>
              </w:rPr>
              <w:t>9</w:t>
            </w:r>
            <w:r w:rsidR="00122DDA" w:rsidRPr="0018153F">
              <w:rPr>
                <w:rFonts w:eastAsia="Calibri"/>
                <w:sz w:val="24"/>
                <w:szCs w:val="24"/>
                <w:lang w:val="kk-KZ"/>
              </w:rPr>
              <w:t xml:space="preserve"> баладан  </w:t>
            </w:r>
            <w:r w:rsidRPr="0018153F">
              <w:rPr>
                <w:rFonts w:eastAsia="Calibri"/>
                <w:sz w:val="24"/>
                <w:szCs w:val="24"/>
                <w:lang w:val="kk-KZ"/>
              </w:rPr>
              <w:t>білім алған. 2022-2023 оқу жылында</w:t>
            </w:r>
            <w:r w:rsidR="00122DDA" w:rsidRPr="0018153F">
              <w:rPr>
                <w:rFonts w:eastAsia="Calibri"/>
                <w:sz w:val="24"/>
                <w:szCs w:val="24"/>
                <w:lang w:val="kk-KZ"/>
              </w:rPr>
              <w:t xml:space="preserve"> мектепалды </w:t>
            </w:r>
            <w:r w:rsidRPr="0018153F">
              <w:rPr>
                <w:rFonts w:eastAsia="Calibri"/>
                <w:sz w:val="24"/>
                <w:szCs w:val="24"/>
                <w:lang w:val="kk-KZ"/>
              </w:rPr>
              <w:t xml:space="preserve"> сыныбында </w:t>
            </w:r>
            <w:r w:rsidR="00122DDA" w:rsidRPr="0018153F">
              <w:rPr>
                <w:rFonts w:eastAsia="Calibri"/>
                <w:sz w:val="24"/>
                <w:szCs w:val="24"/>
                <w:lang w:val="kk-KZ"/>
              </w:rPr>
              <w:t xml:space="preserve">– </w:t>
            </w:r>
            <w:r w:rsidR="00FF6587" w:rsidRPr="0018153F">
              <w:rPr>
                <w:rFonts w:eastAsia="Calibri"/>
                <w:sz w:val="24"/>
                <w:szCs w:val="24"/>
                <w:lang w:val="kk-KZ"/>
              </w:rPr>
              <w:t>15</w:t>
            </w:r>
            <w:r w:rsidR="00122DDA" w:rsidRPr="0018153F">
              <w:rPr>
                <w:rFonts w:eastAsia="Calibri"/>
                <w:sz w:val="24"/>
                <w:szCs w:val="24"/>
                <w:lang w:val="kk-KZ"/>
              </w:rPr>
              <w:t xml:space="preserve">, </w:t>
            </w:r>
            <w:r w:rsidR="00FF6587" w:rsidRPr="0018153F">
              <w:rPr>
                <w:rFonts w:eastAsia="Calibri"/>
                <w:sz w:val="24"/>
                <w:szCs w:val="24"/>
                <w:lang w:val="kk-KZ"/>
              </w:rPr>
              <w:t>14</w:t>
            </w:r>
            <w:r w:rsidRPr="0018153F">
              <w:rPr>
                <w:rFonts w:eastAsia="Calibri"/>
                <w:sz w:val="24"/>
                <w:szCs w:val="24"/>
                <w:lang w:val="kk-KZ"/>
              </w:rPr>
              <w:t>бала білім алуда. Балалар тізімі жасалып бекітілген. Мектепке дейінгі жас – 4-5 жастағы балалар қамтылған. Жас топтары балалардың күнтізбелік жылдағы толық жасын ескере отырып, оқу жылының басында жасақталған. Білім беру ұйымында топтарды жинақтау барысында балалардың жас ерекшелігі сақталған. Оқу жылдарында топтарда балалардың жас кезеңділігі бойынша жинақтау жұмыстары жүргізілген. Топтар жас кезеңдерімен іріктелген, жас ерекшелігі сәйкес келеді.</w:t>
            </w:r>
          </w:p>
        </w:tc>
      </w:tr>
      <w:tr w:rsidR="0018153F" w:rsidRPr="007C1AA7" w:rsidTr="00CA765A">
        <w:tblPrEx>
          <w:jc w:val="left"/>
        </w:tblPrEx>
        <w:trPr>
          <w:gridAfter w:val="1"/>
          <w:wAfter w:w="233" w:type="dxa"/>
        </w:trPr>
        <w:tc>
          <w:tcPr>
            <w:tcW w:w="888" w:type="dxa"/>
            <w:gridSpan w:val="2"/>
            <w:shd w:val="clear" w:color="auto" w:fill="FFFFFF" w:themeFill="background1"/>
          </w:tcPr>
          <w:p w:rsidR="00AC1C4C" w:rsidRPr="0018153F" w:rsidRDefault="00AC1C4C" w:rsidP="00CA765A">
            <w:pPr>
              <w:ind w:firstLine="29"/>
              <w:jc w:val="center"/>
              <w:rPr>
                <w:b/>
                <w:sz w:val="24"/>
                <w:szCs w:val="24"/>
                <w:lang w:val="kk-KZ"/>
              </w:rPr>
            </w:pPr>
          </w:p>
        </w:tc>
        <w:tc>
          <w:tcPr>
            <w:tcW w:w="9177" w:type="dxa"/>
            <w:shd w:val="clear" w:color="auto" w:fill="FFFFFF" w:themeFill="background1"/>
          </w:tcPr>
          <w:p w:rsidR="00AC1C4C" w:rsidRPr="0018153F" w:rsidRDefault="00AC1C4C" w:rsidP="00CA765A">
            <w:pPr>
              <w:widowControl w:val="0"/>
              <w:tabs>
                <w:tab w:val="left" w:pos="426"/>
                <w:tab w:val="left" w:pos="851"/>
                <w:tab w:val="left" w:pos="993"/>
                <w:tab w:val="left" w:pos="1134"/>
              </w:tabs>
              <w:spacing w:after="0"/>
              <w:jc w:val="both"/>
              <w:rPr>
                <w:b/>
                <w:bCs/>
                <w:sz w:val="24"/>
                <w:szCs w:val="24"/>
                <w:lang w:val="kk-KZ"/>
              </w:rPr>
            </w:pPr>
            <w:r w:rsidRPr="0018153F">
              <w:rPr>
                <w:b/>
                <w:sz w:val="24"/>
                <w:szCs w:val="24"/>
                <w:lang w:val="kk-KZ"/>
              </w:rPr>
              <w:t>ҚОРЫТЫНДЫ:</w:t>
            </w:r>
            <w:r w:rsidRPr="0018153F">
              <w:rPr>
                <w:b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24, 25-тармағына сәйкес келеді.</w:t>
            </w:r>
          </w:p>
        </w:tc>
      </w:tr>
      <w:tr w:rsidR="0018153F" w:rsidRPr="007C1AA7" w:rsidTr="00CA765A">
        <w:tblPrEx>
          <w:jc w:val="left"/>
        </w:tblPrEx>
        <w:trPr>
          <w:gridAfter w:val="1"/>
          <w:wAfter w:w="233" w:type="dxa"/>
        </w:trPr>
        <w:tc>
          <w:tcPr>
            <w:tcW w:w="888" w:type="dxa"/>
            <w:gridSpan w:val="2"/>
            <w:shd w:val="clear" w:color="auto" w:fill="FFFFFF" w:themeFill="background1"/>
          </w:tcPr>
          <w:p w:rsidR="00AC1C4C" w:rsidRPr="0018153F" w:rsidRDefault="00AC1C4C" w:rsidP="00CA765A">
            <w:pPr>
              <w:ind w:firstLine="29"/>
              <w:jc w:val="center"/>
              <w:rPr>
                <w:b/>
                <w:sz w:val="24"/>
                <w:szCs w:val="24"/>
                <w:lang w:val="kk-KZ"/>
              </w:rPr>
            </w:pPr>
            <w:r w:rsidRPr="0018153F">
              <w:rPr>
                <w:b/>
                <w:sz w:val="24"/>
                <w:szCs w:val="24"/>
              </w:rPr>
              <w:t>2)</w:t>
            </w:r>
          </w:p>
        </w:tc>
        <w:tc>
          <w:tcPr>
            <w:tcW w:w="9177" w:type="dxa"/>
            <w:shd w:val="clear" w:color="auto" w:fill="FFFFFF" w:themeFill="background1"/>
          </w:tcPr>
          <w:p w:rsidR="00AC1C4C" w:rsidRPr="0018153F" w:rsidRDefault="00AC1C4C" w:rsidP="00CA765A">
            <w:pPr>
              <w:spacing w:after="0"/>
              <w:jc w:val="both"/>
              <w:rPr>
                <w:b/>
                <w:sz w:val="24"/>
                <w:szCs w:val="24"/>
                <w:lang w:val="kk-KZ"/>
              </w:rPr>
            </w:pPr>
            <w:r w:rsidRPr="0018153F">
              <w:rPr>
                <w:b/>
                <w:sz w:val="24"/>
                <w:szCs w:val="24"/>
                <w:lang w:val="kk-KZ"/>
              </w:rPr>
              <w:t>тәрбиеленушіні 1-сыныпқа қабылдағанға дейін МДТО үлгілік оқу бағдарламасын игеру бойынша талаптарды сақтау.</w:t>
            </w:r>
          </w:p>
          <w:p w:rsidR="00AC1C4C" w:rsidRPr="0018153F" w:rsidRDefault="00AC1C4C" w:rsidP="00CA765A">
            <w:pPr>
              <w:spacing w:after="0"/>
              <w:jc w:val="both"/>
              <w:rPr>
                <w:b/>
                <w:bCs/>
                <w:sz w:val="24"/>
                <w:szCs w:val="24"/>
                <w:highlight w:val="yellow"/>
                <w:lang w:val="kk-KZ"/>
              </w:rPr>
            </w:pPr>
            <w:r w:rsidRPr="0018153F">
              <w:rPr>
                <w:sz w:val="24"/>
                <w:szCs w:val="24"/>
                <w:lang w:val="kk-KZ"/>
              </w:rPr>
              <w:t>Талдау нәтижелері: Мектепке дейінгі ұйымға балаларды қабылдау бойынша балалардың қозғалысы 2020-2021,2021-2022, 2022-2023 оқу жылында жүзеге асырылған. Үлгілік оқу бағдарламасының мазмұнын меңгеру мерзімі – 5 жыл, бір жас тобында – 1 жыл. Білім беру ұйымында мектепке дейінгі тәрбие мен оқытудың үлгілік оқу бағдарламасын меңгеру мерзімі сақталған.</w:t>
            </w:r>
          </w:p>
        </w:tc>
      </w:tr>
      <w:tr w:rsidR="0018153F" w:rsidRPr="007C1AA7" w:rsidTr="00CA765A">
        <w:tblPrEx>
          <w:jc w:val="left"/>
        </w:tblPrEx>
        <w:trPr>
          <w:gridAfter w:val="1"/>
          <w:wAfter w:w="233" w:type="dxa"/>
        </w:trPr>
        <w:tc>
          <w:tcPr>
            <w:tcW w:w="888" w:type="dxa"/>
            <w:gridSpan w:val="2"/>
            <w:shd w:val="clear" w:color="auto" w:fill="FFFFFF" w:themeFill="background1"/>
          </w:tcPr>
          <w:p w:rsidR="00AC1C4C" w:rsidRPr="0018153F" w:rsidRDefault="00AC1C4C" w:rsidP="00CA765A">
            <w:pPr>
              <w:ind w:firstLine="29"/>
              <w:jc w:val="center"/>
              <w:rPr>
                <w:b/>
                <w:sz w:val="24"/>
                <w:szCs w:val="24"/>
                <w:lang w:val="kk-KZ"/>
              </w:rPr>
            </w:pPr>
          </w:p>
        </w:tc>
        <w:tc>
          <w:tcPr>
            <w:tcW w:w="9177" w:type="dxa"/>
            <w:shd w:val="clear" w:color="auto" w:fill="auto"/>
          </w:tcPr>
          <w:p w:rsidR="00AC1C4C" w:rsidRPr="0018153F" w:rsidRDefault="00AC1C4C" w:rsidP="00CA765A">
            <w:pPr>
              <w:widowControl w:val="0"/>
              <w:tabs>
                <w:tab w:val="left" w:pos="426"/>
                <w:tab w:val="left" w:pos="851"/>
                <w:tab w:val="left" w:pos="993"/>
                <w:tab w:val="left" w:pos="1134"/>
              </w:tabs>
              <w:spacing w:after="0"/>
              <w:jc w:val="both"/>
              <w:rPr>
                <w:b/>
                <w:bCs/>
                <w:sz w:val="24"/>
                <w:szCs w:val="24"/>
                <w:lang w:val="kk-KZ"/>
              </w:rPr>
            </w:pPr>
            <w:r w:rsidRPr="0018153F">
              <w:rPr>
                <w:b/>
                <w:sz w:val="24"/>
                <w:szCs w:val="24"/>
                <w:lang w:val="kk-KZ"/>
              </w:rPr>
              <w:t>ҚОРЫТЫНДЫ:</w:t>
            </w:r>
            <w:r w:rsidRPr="0018153F">
              <w:rPr>
                <w:bCs/>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1-қосымша 26-тармағына сәйкес келеді.</w:t>
            </w:r>
          </w:p>
        </w:tc>
      </w:tr>
      <w:tr w:rsidR="0018153F" w:rsidRPr="007C1AA7" w:rsidTr="00CA765A">
        <w:tblPrEx>
          <w:jc w:val="left"/>
        </w:tblPrEx>
        <w:trPr>
          <w:gridAfter w:val="1"/>
          <w:wAfter w:w="233" w:type="dxa"/>
          <w:trHeight w:val="587"/>
        </w:trPr>
        <w:tc>
          <w:tcPr>
            <w:tcW w:w="10065" w:type="dxa"/>
            <w:gridSpan w:val="3"/>
            <w:shd w:val="clear" w:color="auto" w:fill="FFFFFF" w:themeFill="background1"/>
          </w:tcPr>
          <w:p w:rsidR="00AC1C4C" w:rsidRPr="0018153F" w:rsidRDefault="00AC1C4C" w:rsidP="00CA765A">
            <w:pPr>
              <w:spacing w:after="0"/>
              <w:jc w:val="both"/>
              <w:rPr>
                <w:b/>
                <w:sz w:val="24"/>
                <w:szCs w:val="24"/>
                <w:lang w:val="kk-KZ"/>
              </w:rPr>
            </w:pPr>
            <w:r w:rsidRPr="0018153F">
              <w:rPr>
                <w:b/>
                <w:sz w:val="24"/>
                <w:szCs w:val="24"/>
                <w:lang w:val="kk-KZ"/>
              </w:rPr>
              <w:lastRenderedPageBreak/>
              <w:t xml:space="preserve">2. </w:t>
            </w:r>
            <w:r w:rsidRPr="0018153F">
              <w:rPr>
                <w:b/>
                <w:sz w:val="28"/>
                <w:lang w:val="kk-KZ"/>
              </w:rPr>
              <w:t>Оқыту нәтижелеріне бағдарлана отырып, бастауыш, негізгі орта және жалпы орта білім беру мазмұнына өлшемшарттар:</w:t>
            </w:r>
          </w:p>
        </w:tc>
      </w:tr>
      <w:tr w:rsidR="0018153F" w:rsidRPr="007C1AA7" w:rsidTr="00CA765A">
        <w:tblPrEx>
          <w:jc w:val="left"/>
        </w:tblPrEx>
        <w:trPr>
          <w:gridAfter w:val="1"/>
          <w:wAfter w:w="233" w:type="dxa"/>
        </w:trPr>
        <w:tc>
          <w:tcPr>
            <w:tcW w:w="888" w:type="dxa"/>
            <w:gridSpan w:val="2"/>
            <w:vMerge w:val="restart"/>
            <w:shd w:val="clear" w:color="auto" w:fill="FFFFFF" w:themeFill="background1"/>
          </w:tcPr>
          <w:p w:rsidR="00AC1C4C" w:rsidRPr="0018153F" w:rsidRDefault="00AC1C4C" w:rsidP="00CA765A">
            <w:pPr>
              <w:spacing w:after="0"/>
              <w:jc w:val="center"/>
              <w:rPr>
                <w:b/>
                <w:sz w:val="24"/>
                <w:szCs w:val="24"/>
                <w:lang w:val="ru-RU"/>
              </w:rPr>
            </w:pPr>
            <w:r w:rsidRPr="0018153F">
              <w:rPr>
                <w:b/>
                <w:sz w:val="24"/>
                <w:szCs w:val="24"/>
                <w:lang w:val="ru-RU"/>
              </w:rPr>
              <w:t>1)</w:t>
            </w:r>
          </w:p>
        </w:tc>
        <w:tc>
          <w:tcPr>
            <w:tcW w:w="9177" w:type="dxa"/>
            <w:shd w:val="clear" w:color="auto" w:fill="FFFFFF" w:themeFill="background1"/>
          </w:tcPr>
          <w:p w:rsidR="00AC1C4C" w:rsidRPr="0018153F" w:rsidRDefault="00AC1C4C" w:rsidP="00CA765A">
            <w:pPr>
              <w:spacing w:after="0"/>
              <w:jc w:val="both"/>
              <w:rPr>
                <w:b/>
                <w:sz w:val="20"/>
                <w:lang w:val="ru-RU"/>
              </w:rPr>
            </w:pPr>
            <w:r w:rsidRPr="0018153F">
              <w:rPr>
                <w:b/>
                <w:sz w:val="24"/>
                <w:lang w:val="ru-RU"/>
              </w:rPr>
              <w:t>білім беру ұйымыныңбасшысыменбекітілгенжұмысоқужоспары мен сабақтаркестелерініңболуыжәнеҚазақстанРеспубликасыОқу-ағартуминистрінің 2022 жылғы 3 тамыздағы № 348 бұйрығыменбекітілгенбастауыш, негізгі орта жәнежалпы орта білімберудіңмемлекеттікжалпығаміндеттібілім беру стандарты (нормативтікқұқықтықактілердімемлекеттіктіркеутізілімінде № 29031 болыптіркелген) талаптарынажәнеҚазақстанРеспубликасыБілімжәнеғылымминистрінің 2012 жылғы 8 қарашадағы № 500 бұйрығыменбекітілген (нормативтікқұқықтықактілердімемлекеттіктіркеутізілімінде № 8170 болыптіркелген) бастауыш, негізгі орта жәнежалпы орта білімберудіңүлгілікоқужоспарларына (бұданәрі – ҮОЖ) сәйкестігі;</w:t>
            </w:r>
          </w:p>
          <w:p w:rsidR="00AC5868" w:rsidRPr="0018153F" w:rsidRDefault="00AC1C4C" w:rsidP="00CA765A">
            <w:pPr>
              <w:jc w:val="both"/>
              <w:rPr>
                <w:sz w:val="24"/>
                <w:szCs w:val="24"/>
                <w:lang w:val="kk-KZ"/>
              </w:rPr>
            </w:pPr>
            <w:r w:rsidRPr="0018153F">
              <w:rPr>
                <w:b/>
                <w:sz w:val="24"/>
                <w:szCs w:val="24"/>
                <w:lang w:val="kk-KZ"/>
              </w:rPr>
              <w:t>Талдау нәтижелері:</w:t>
            </w:r>
            <w:r w:rsidRPr="0018153F">
              <w:rPr>
                <w:sz w:val="24"/>
                <w:szCs w:val="24"/>
                <w:lang w:val="kk-KZ"/>
              </w:rPr>
              <w:t xml:space="preserve"> 2020-2021, 2021-2022, 2022-2023 оқу жылдары бойынша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жоспарларына (бұдан әрі – ЖББ ҮОЖ) және МЖМБС талаптарын басшылыққа алып жұмыс оқу жоспары жасалған. 1-11-сыныптарға арналған жұмыс оқу жоспарларында оқу пәндері мен сағат сандары үлгілік оқу жоспары бойынша құрылған. Үлгілік оқу жоспарларына сәйкес жұмыс оқу жоспарында бастауыш, негізгі орта және жалпы орта білім беру бойынша апталық жүктеме білім беру салалары бойынша пәндерден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w:t>
            </w:r>
            <w:r w:rsidR="00AC5868" w:rsidRPr="0018153F">
              <w:rPr>
                <w:sz w:val="24"/>
                <w:szCs w:val="24"/>
                <w:lang w:val="kk-KZ"/>
              </w:rPr>
              <w:t>10 -11 сынып оқушыларының өтініштері арқылы жаратылыстану-математикалық бағытта оқытылған.</w:t>
            </w:r>
          </w:p>
          <w:p w:rsidR="00AC1C4C" w:rsidRPr="0018153F" w:rsidRDefault="00AF26C2" w:rsidP="00CA765A">
            <w:pPr>
              <w:widowControl w:val="0"/>
              <w:tabs>
                <w:tab w:val="left" w:pos="426"/>
                <w:tab w:val="left" w:pos="851"/>
                <w:tab w:val="left" w:pos="993"/>
                <w:tab w:val="left" w:pos="1134"/>
              </w:tabs>
              <w:jc w:val="both"/>
              <w:rPr>
                <w:sz w:val="24"/>
                <w:szCs w:val="24"/>
                <w:lang w:val="kk-KZ"/>
              </w:rPr>
            </w:pPr>
            <w:r w:rsidRPr="0018153F">
              <w:rPr>
                <w:sz w:val="24"/>
                <w:szCs w:val="24"/>
                <w:lang w:val="kk-KZ"/>
              </w:rPr>
              <w:t>2020 - 2021</w:t>
            </w:r>
            <w:r w:rsidR="00AC5868" w:rsidRPr="0018153F">
              <w:rPr>
                <w:sz w:val="24"/>
                <w:szCs w:val="24"/>
                <w:lang w:val="kk-KZ"/>
              </w:rPr>
              <w:t xml:space="preserve"> оқу жылында бастауыш білім беруге </w:t>
            </w:r>
            <w:r w:rsidR="00FF6587" w:rsidRPr="0018153F">
              <w:rPr>
                <w:sz w:val="24"/>
                <w:szCs w:val="24"/>
                <w:lang w:val="kk-KZ"/>
              </w:rPr>
              <w:t>243</w:t>
            </w:r>
            <w:r w:rsidR="00AC5868" w:rsidRPr="0018153F">
              <w:rPr>
                <w:sz w:val="24"/>
                <w:szCs w:val="24"/>
                <w:lang w:val="kk-KZ"/>
              </w:rPr>
              <w:t xml:space="preserve"> сағат, негізгі орта білім беруге                   </w:t>
            </w:r>
            <w:r w:rsidR="00FF6587" w:rsidRPr="0018153F">
              <w:rPr>
                <w:sz w:val="24"/>
                <w:szCs w:val="24"/>
                <w:lang w:val="kk-KZ"/>
              </w:rPr>
              <w:t>346</w:t>
            </w:r>
            <w:r w:rsidR="00AC5868" w:rsidRPr="0018153F">
              <w:rPr>
                <w:sz w:val="24"/>
                <w:szCs w:val="24"/>
                <w:lang w:val="kk-KZ"/>
              </w:rPr>
              <w:t xml:space="preserve"> сағат, жалпы орта білім беруге </w:t>
            </w:r>
            <w:r w:rsidR="00F476C3" w:rsidRPr="0018153F">
              <w:rPr>
                <w:sz w:val="24"/>
                <w:szCs w:val="24"/>
                <w:lang w:val="kk-KZ"/>
              </w:rPr>
              <w:t>156</w:t>
            </w:r>
            <w:r w:rsidRPr="0018153F">
              <w:rPr>
                <w:sz w:val="24"/>
                <w:szCs w:val="24"/>
                <w:lang w:val="kk-KZ"/>
              </w:rPr>
              <w:t xml:space="preserve"> сағат,  </w:t>
            </w:r>
            <w:r w:rsidR="00AC5868" w:rsidRPr="0018153F">
              <w:rPr>
                <w:sz w:val="24"/>
                <w:szCs w:val="24"/>
                <w:lang w:val="kk-KZ"/>
              </w:rPr>
              <w:t>барлығы</w:t>
            </w:r>
            <w:r w:rsidR="00FF6587" w:rsidRPr="0018153F">
              <w:rPr>
                <w:sz w:val="24"/>
                <w:szCs w:val="24"/>
                <w:lang w:val="kk-KZ"/>
              </w:rPr>
              <w:t>745</w:t>
            </w:r>
            <w:r w:rsidR="00AC5868" w:rsidRPr="0018153F">
              <w:rPr>
                <w:sz w:val="24"/>
                <w:szCs w:val="24"/>
                <w:lang w:val="kk-KZ"/>
              </w:rPr>
              <w:t xml:space="preserve"> апталық жүктеме берілген,</w:t>
            </w:r>
            <w:r w:rsidR="00F476C3" w:rsidRPr="0018153F">
              <w:rPr>
                <w:sz w:val="24"/>
                <w:szCs w:val="24"/>
                <w:lang w:val="kk-KZ"/>
              </w:rPr>
              <w:t>2021 - 2022</w:t>
            </w:r>
            <w:r w:rsidR="00AC5868" w:rsidRPr="0018153F">
              <w:rPr>
                <w:sz w:val="24"/>
                <w:szCs w:val="24"/>
                <w:lang w:val="kk-KZ"/>
              </w:rPr>
              <w:t xml:space="preserve"> оқу </w:t>
            </w:r>
            <w:r w:rsidR="00F0231E" w:rsidRPr="0018153F">
              <w:rPr>
                <w:sz w:val="24"/>
                <w:szCs w:val="24"/>
                <w:lang w:val="kk-KZ"/>
              </w:rPr>
              <w:t xml:space="preserve">жылында бастауыш білім беруге  </w:t>
            </w:r>
            <w:r w:rsidR="00FF6587" w:rsidRPr="0018153F">
              <w:rPr>
                <w:sz w:val="24"/>
                <w:szCs w:val="24"/>
                <w:lang w:val="kk-KZ"/>
              </w:rPr>
              <w:t>228</w:t>
            </w:r>
            <w:r w:rsidR="00AC5868" w:rsidRPr="0018153F">
              <w:rPr>
                <w:sz w:val="24"/>
                <w:szCs w:val="24"/>
                <w:lang w:val="kk-KZ"/>
              </w:rPr>
              <w:t xml:space="preserve"> саға</w:t>
            </w:r>
            <w:r w:rsidR="00F0231E" w:rsidRPr="0018153F">
              <w:rPr>
                <w:sz w:val="24"/>
                <w:szCs w:val="24"/>
                <w:lang w:val="kk-KZ"/>
              </w:rPr>
              <w:t xml:space="preserve">т, негізгі орта білім беруге </w:t>
            </w:r>
            <w:r w:rsidR="00FF6587" w:rsidRPr="0018153F">
              <w:rPr>
                <w:sz w:val="24"/>
                <w:szCs w:val="24"/>
                <w:lang w:val="kk-KZ"/>
              </w:rPr>
              <w:t>339</w:t>
            </w:r>
            <w:r w:rsidR="00AC5868" w:rsidRPr="0018153F">
              <w:rPr>
                <w:sz w:val="24"/>
                <w:szCs w:val="24"/>
                <w:lang w:val="kk-KZ"/>
              </w:rPr>
              <w:t xml:space="preserve"> сағат, жалпы орта білім беруге</w:t>
            </w:r>
            <w:r w:rsidR="00FF6587" w:rsidRPr="0018153F">
              <w:rPr>
                <w:sz w:val="24"/>
                <w:szCs w:val="24"/>
                <w:lang w:val="kk-KZ"/>
              </w:rPr>
              <w:t>152</w:t>
            </w:r>
            <w:r w:rsidR="00F476C3" w:rsidRPr="0018153F">
              <w:rPr>
                <w:sz w:val="24"/>
                <w:szCs w:val="24"/>
                <w:lang w:val="kk-KZ"/>
              </w:rPr>
              <w:t xml:space="preserve"> сағат, </w:t>
            </w:r>
            <w:r w:rsidR="00F0231E" w:rsidRPr="0018153F">
              <w:rPr>
                <w:sz w:val="24"/>
                <w:szCs w:val="24"/>
                <w:lang w:val="kk-KZ"/>
              </w:rPr>
              <w:t xml:space="preserve">барлығы </w:t>
            </w:r>
            <w:r w:rsidR="00FF6587" w:rsidRPr="0018153F">
              <w:rPr>
                <w:sz w:val="24"/>
                <w:szCs w:val="24"/>
                <w:lang w:val="kk-KZ"/>
              </w:rPr>
              <w:t>719</w:t>
            </w:r>
            <w:r w:rsidR="00F70079" w:rsidRPr="0018153F">
              <w:rPr>
                <w:sz w:val="24"/>
                <w:szCs w:val="24"/>
                <w:lang w:val="kk-KZ"/>
              </w:rPr>
              <w:t xml:space="preserve"> апталық жүктеме берілген</w:t>
            </w:r>
            <w:r w:rsidR="00AC5868" w:rsidRPr="0018153F">
              <w:rPr>
                <w:sz w:val="24"/>
                <w:szCs w:val="24"/>
                <w:lang w:val="kk-KZ"/>
              </w:rPr>
              <w:t xml:space="preserve">, </w:t>
            </w:r>
            <w:r w:rsidR="00F0231E" w:rsidRPr="0018153F">
              <w:rPr>
                <w:sz w:val="24"/>
                <w:szCs w:val="24"/>
                <w:lang w:val="kk-KZ"/>
              </w:rPr>
              <w:t>2022 - 2023</w:t>
            </w:r>
            <w:r w:rsidR="00AC5868" w:rsidRPr="0018153F">
              <w:rPr>
                <w:sz w:val="24"/>
                <w:szCs w:val="24"/>
                <w:lang w:val="kk-KZ"/>
              </w:rPr>
              <w:t xml:space="preserve"> оқу ж</w:t>
            </w:r>
            <w:r w:rsidR="00F70079" w:rsidRPr="0018153F">
              <w:rPr>
                <w:sz w:val="24"/>
                <w:szCs w:val="24"/>
                <w:lang w:val="kk-KZ"/>
              </w:rPr>
              <w:t xml:space="preserve">ылында бастауыш білім беруге  </w:t>
            </w:r>
            <w:r w:rsidR="00FF6587" w:rsidRPr="0018153F">
              <w:rPr>
                <w:sz w:val="24"/>
                <w:szCs w:val="24"/>
                <w:lang w:val="kk-KZ"/>
              </w:rPr>
              <w:t>193</w:t>
            </w:r>
            <w:r w:rsidR="00AC5868" w:rsidRPr="0018153F">
              <w:rPr>
                <w:sz w:val="24"/>
                <w:szCs w:val="24"/>
                <w:lang w:val="kk-KZ"/>
              </w:rPr>
              <w:t xml:space="preserve"> саға</w:t>
            </w:r>
            <w:r w:rsidR="00F70079" w:rsidRPr="0018153F">
              <w:rPr>
                <w:sz w:val="24"/>
                <w:szCs w:val="24"/>
                <w:lang w:val="kk-KZ"/>
              </w:rPr>
              <w:t xml:space="preserve">т, негізгі орта білім беруге  </w:t>
            </w:r>
            <w:r w:rsidR="00FF6587" w:rsidRPr="0018153F">
              <w:rPr>
                <w:sz w:val="24"/>
                <w:szCs w:val="24"/>
                <w:lang w:val="kk-KZ"/>
              </w:rPr>
              <w:t>343</w:t>
            </w:r>
            <w:r w:rsidR="00F70079" w:rsidRPr="0018153F">
              <w:rPr>
                <w:sz w:val="24"/>
                <w:szCs w:val="24"/>
                <w:lang w:val="kk-KZ"/>
              </w:rPr>
              <w:t>,5</w:t>
            </w:r>
            <w:r w:rsidR="00AC5868" w:rsidRPr="0018153F">
              <w:rPr>
                <w:sz w:val="24"/>
                <w:szCs w:val="24"/>
                <w:lang w:val="kk-KZ"/>
              </w:rPr>
              <w:t xml:space="preserve"> сағат, жалпы орта білім беруге </w:t>
            </w:r>
            <w:r w:rsidR="00FF6587" w:rsidRPr="0018153F">
              <w:rPr>
                <w:sz w:val="24"/>
                <w:szCs w:val="24"/>
                <w:lang w:val="kk-KZ"/>
              </w:rPr>
              <w:t>140</w:t>
            </w:r>
            <w:r w:rsidR="00AC5868" w:rsidRPr="0018153F">
              <w:rPr>
                <w:sz w:val="24"/>
                <w:szCs w:val="24"/>
                <w:lang w:val="kk-KZ"/>
              </w:rPr>
              <w:t xml:space="preserve"> сағат, </w:t>
            </w:r>
            <w:r w:rsidR="00F70079" w:rsidRPr="0018153F">
              <w:rPr>
                <w:sz w:val="24"/>
                <w:szCs w:val="24"/>
                <w:lang w:val="kk-KZ"/>
              </w:rPr>
              <w:t xml:space="preserve">барлығы </w:t>
            </w:r>
            <w:r w:rsidR="00FF6587" w:rsidRPr="0018153F">
              <w:rPr>
                <w:sz w:val="24"/>
                <w:szCs w:val="24"/>
                <w:lang w:val="kk-KZ"/>
              </w:rPr>
              <w:t>676,5</w:t>
            </w:r>
            <w:r w:rsidR="00F70079" w:rsidRPr="0018153F">
              <w:rPr>
                <w:sz w:val="24"/>
                <w:szCs w:val="24"/>
                <w:lang w:val="kk-KZ"/>
              </w:rPr>
              <w:t xml:space="preserve"> сағат </w:t>
            </w:r>
            <w:r w:rsidR="00AC5868" w:rsidRPr="0018153F">
              <w:rPr>
                <w:sz w:val="24"/>
                <w:szCs w:val="24"/>
                <w:lang w:val="kk-KZ"/>
              </w:rPr>
              <w:t xml:space="preserve"> апталы</w:t>
            </w:r>
            <w:r w:rsidR="00F0231E" w:rsidRPr="0018153F">
              <w:rPr>
                <w:sz w:val="24"/>
                <w:szCs w:val="24"/>
                <w:lang w:val="kk-KZ"/>
              </w:rPr>
              <w:t>қ жүктеме беріліп, бекітілген.</w:t>
            </w:r>
            <w:r w:rsidR="00AC5868" w:rsidRPr="0018153F">
              <w:rPr>
                <w:sz w:val="24"/>
                <w:szCs w:val="24"/>
                <w:lang w:val="kk-KZ"/>
              </w:rPr>
              <w:t>2020-2021, 2021-2022</w:t>
            </w:r>
            <w:r w:rsidR="00F0231E" w:rsidRPr="0018153F">
              <w:rPr>
                <w:sz w:val="24"/>
                <w:szCs w:val="24"/>
                <w:lang w:val="kk-KZ"/>
              </w:rPr>
              <w:t>, 2022 - 2023</w:t>
            </w:r>
            <w:r w:rsidR="00AC5868" w:rsidRPr="0018153F">
              <w:rPr>
                <w:sz w:val="24"/>
                <w:szCs w:val="24"/>
                <w:lang w:val="kk-KZ"/>
              </w:rPr>
              <w:t xml:space="preserve"> оқу жылдарының сабақ кестелері жасалып бекітілген. Кестеде аптадағы өтілетін пәннің атауы мен реті, сыныбы көрсетілген. Сабақ кестесі оқу жоспарына сәйкес жасалған. Мемлекеттік жалпыға міндетті білім беру ста</w:t>
            </w:r>
            <w:r w:rsidR="00F0231E" w:rsidRPr="0018153F">
              <w:rPr>
                <w:sz w:val="24"/>
                <w:szCs w:val="24"/>
                <w:lang w:val="kk-KZ"/>
              </w:rPr>
              <w:t>ндарты бойынша берілген пәндер 3</w:t>
            </w:r>
            <w:r w:rsidR="00AC5868" w:rsidRPr="0018153F">
              <w:rPr>
                <w:sz w:val="24"/>
                <w:szCs w:val="24"/>
                <w:lang w:val="kk-KZ"/>
              </w:rPr>
              <w:t xml:space="preserve"> жылдағы кестеде қамтылған.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ескеріле отырып, автоматтандырылған (kundelik.kz)  бағдарламаларды пайдалану арқылы жасалған. Білім алушылардың бір күндік және апта ішіндегі ой еңбегінің жұмысқа қабілеттілігі динамикасы ескерілген. Оқу-тәрбие үрдісінің жұмыс оқу жоспары мен сабақ кестелері білім берудің мемлекеттік жалпыға міндетті білім беру</w:t>
            </w:r>
            <w:r w:rsidR="00F70079" w:rsidRPr="0018153F">
              <w:rPr>
                <w:sz w:val="24"/>
                <w:szCs w:val="24"/>
                <w:lang w:val="kk-KZ"/>
              </w:rPr>
              <w:t xml:space="preserve"> стандартына сәйкес әзірленген.</w:t>
            </w:r>
          </w:p>
        </w:tc>
      </w:tr>
      <w:tr w:rsidR="0018153F" w:rsidRPr="007C1AA7" w:rsidTr="00CA765A">
        <w:tblPrEx>
          <w:jc w:val="left"/>
        </w:tblPrEx>
        <w:trPr>
          <w:gridAfter w:val="1"/>
          <w:wAfter w:w="233" w:type="dxa"/>
        </w:trPr>
        <w:tc>
          <w:tcPr>
            <w:tcW w:w="888" w:type="dxa"/>
            <w:gridSpan w:val="2"/>
            <w:vMerge/>
            <w:shd w:val="clear" w:color="auto" w:fill="FFFFFF" w:themeFill="background1"/>
          </w:tcPr>
          <w:p w:rsidR="00AC1C4C" w:rsidRPr="0018153F" w:rsidRDefault="00AC1C4C" w:rsidP="00CA765A">
            <w:pPr>
              <w:spacing w:after="0"/>
              <w:rPr>
                <w:sz w:val="24"/>
                <w:szCs w:val="24"/>
                <w:highlight w:val="yellow"/>
                <w:lang w:val="kk-KZ"/>
              </w:rPr>
            </w:pPr>
          </w:p>
        </w:tc>
        <w:tc>
          <w:tcPr>
            <w:tcW w:w="9177" w:type="dxa"/>
            <w:shd w:val="clear" w:color="auto" w:fill="FFFFFF" w:themeFill="background1"/>
          </w:tcPr>
          <w:p w:rsidR="00AC1C4C" w:rsidRPr="0018153F" w:rsidRDefault="00AC1C4C" w:rsidP="00CA765A">
            <w:pPr>
              <w:jc w:val="both"/>
              <w:rPr>
                <w:rFonts w:eastAsiaTheme="minorEastAsia"/>
                <w:b/>
                <w:i/>
                <w:sz w:val="24"/>
                <w:szCs w:val="24"/>
                <w:highlight w:val="yellow"/>
                <w:lang w:val="kk-KZ"/>
              </w:rPr>
            </w:pPr>
            <w:r w:rsidRPr="0018153F">
              <w:rPr>
                <w:b/>
                <w:bCs/>
                <w:sz w:val="24"/>
                <w:szCs w:val="24"/>
                <w:lang w:val="kk-KZ"/>
              </w:rPr>
              <w:t>ҚОРЫТЫНДЫ:</w:t>
            </w:r>
            <w:r w:rsidRPr="0018153F">
              <w:rPr>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3-тарау                                  29-тармақ, 3-қосымша 3-тарау 41-тармақ, 4-қосымша 3-тарау 31-тармаққа сәйкес келеді.</w:t>
            </w:r>
          </w:p>
        </w:tc>
      </w:tr>
      <w:tr w:rsidR="0018153F" w:rsidRPr="0018153F" w:rsidTr="00CA765A">
        <w:tblPrEx>
          <w:jc w:val="left"/>
        </w:tblPrEx>
        <w:trPr>
          <w:gridAfter w:val="1"/>
          <w:wAfter w:w="233" w:type="dxa"/>
        </w:trPr>
        <w:tc>
          <w:tcPr>
            <w:tcW w:w="888" w:type="dxa"/>
            <w:gridSpan w:val="2"/>
            <w:vMerge w:val="restart"/>
            <w:shd w:val="clear" w:color="auto" w:fill="FFFFFF" w:themeFill="background1"/>
          </w:tcPr>
          <w:p w:rsidR="00AC1C4C" w:rsidRPr="0018153F" w:rsidRDefault="00AC1C4C" w:rsidP="00CA765A">
            <w:pPr>
              <w:spacing w:after="0"/>
              <w:jc w:val="center"/>
              <w:rPr>
                <w:b/>
                <w:sz w:val="24"/>
                <w:szCs w:val="24"/>
                <w:highlight w:val="yellow"/>
                <w:lang w:val="ru-RU"/>
              </w:rPr>
            </w:pPr>
            <w:r w:rsidRPr="0018153F">
              <w:rPr>
                <w:b/>
                <w:sz w:val="24"/>
                <w:szCs w:val="24"/>
                <w:lang w:val="ru-RU"/>
              </w:rPr>
              <w:t>2)</w:t>
            </w:r>
          </w:p>
        </w:tc>
        <w:tc>
          <w:tcPr>
            <w:tcW w:w="9177" w:type="dxa"/>
            <w:shd w:val="clear" w:color="auto" w:fill="FFFFFF" w:themeFill="background1"/>
          </w:tcPr>
          <w:p w:rsidR="00AC1C4C" w:rsidRPr="0018153F" w:rsidRDefault="00AC1C4C" w:rsidP="00CA765A">
            <w:pPr>
              <w:spacing w:after="0"/>
              <w:jc w:val="both"/>
              <w:rPr>
                <w:b/>
                <w:sz w:val="20"/>
                <w:lang w:val="ru-RU"/>
              </w:rPr>
            </w:pPr>
            <w:r w:rsidRPr="0018153F">
              <w:rPr>
                <w:b/>
                <w:sz w:val="24"/>
                <w:lang w:val="ru-RU"/>
              </w:rPr>
              <w:t>ҚазақстанРеспубликасыБілімжәнеғылымминистрінің 2013 жылғы 3 сәуірдегі № 115 бұйрығыменбекітілген (нормативтікқұқықтықактілердімемлекеттіктіркеутізілімінде № 8424 болыптіркелген) жалпыбілімберетінпәндербойыншаүлгілікоқубағдарламаларына (бұданәрі – ЖББ үлгілікоқубағдарламалары) сәйкесжүзегеасырылатыноқупәндерініңбазалықмазмұнынигеру;</w:t>
            </w:r>
          </w:p>
          <w:p w:rsidR="00B6171B" w:rsidRPr="0018153F" w:rsidRDefault="00AC1C4C" w:rsidP="00CA765A">
            <w:pPr>
              <w:spacing w:after="0"/>
              <w:rPr>
                <w:sz w:val="24"/>
                <w:szCs w:val="24"/>
                <w:lang w:val="kk-KZ"/>
              </w:rPr>
            </w:pPr>
            <w:r w:rsidRPr="0018153F">
              <w:rPr>
                <w:b/>
                <w:sz w:val="24"/>
                <w:szCs w:val="24"/>
                <w:lang w:val="kk-KZ"/>
              </w:rPr>
              <w:t>Талдау нәтижелері:</w:t>
            </w:r>
            <w:r w:rsidRPr="0018153F">
              <w:rPr>
                <w:sz w:val="24"/>
                <w:szCs w:val="24"/>
                <w:lang w:val="kk-KZ"/>
              </w:rPr>
              <w:t xml:space="preserve">  Үлгілік оқу жоспарлары сәйкес 2020-2021, 2021-2022, 2022-2023 оқу жылдарының оқу жұмыс жоспарлары, сынып журналдары мен сабақ кестелері жасалып, мектеп директорымен бекітілген. </w:t>
            </w:r>
          </w:p>
          <w:p w:rsidR="00AC1C4C" w:rsidRPr="0018153F" w:rsidRDefault="002F79D0" w:rsidP="00CA765A">
            <w:pPr>
              <w:spacing w:after="0"/>
              <w:rPr>
                <w:sz w:val="24"/>
                <w:szCs w:val="24"/>
                <w:lang w:val="kk-KZ"/>
              </w:rPr>
            </w:pPr>
            <w:r w:rsidRPr="0018153F">
              <w:rPr>
                <w:sz w:val="24"/>
                <w:szCs w:val="24"/>
                <w:lang w:val="kk-KZ"/>
              </w:rPr>
              <w:t>2020</w:t>
            </w:r>
            <w:r w:rsidR="00AC1C4C" w:rsidRPr="0018153F">
              <w:rPr>
                <w:sz w:val="24"/>
                <w:szCs w:val="24"/>
                <w:lang w:val="kk-KZ"/>
              </w:rPr>
              <w:t>-2021</w:t>
            </w:r>
            <w:r w:rsidRPr="0018153F">
              <w:rPr>
                <w:sz w:val="24"/>
                <w:szCs w:val="24"/>
                <w:lang w:val="kk-KZ"/>
              </w:rPr>
              <w:t xml:space="preserve"> оқу жылында 1-11 сынып аралығында </w:t>
            </w:r>
            <w:r w:rsidR="00B6171B" w:rsidRPr="0018153F">
              <w:rPr>
                <w:sz w:val="24"/>
                <w:szCs w:val="24"/>
                <w:lang w:val="kk-KZ"/>
              </w:rPr>
              <w:t>23</w:t>
            </w:r>
            <w:r w:rsidRPr="0018153F">
              <w:rPr>
                <w:sz w:val="24"/>
                <w:szCs w:val="24"/>
                <w:lang w:val="kk-KZ"/>
              </w:rPr>
              <w:t>-сынып</w:t>
            </w:r>
            <w:r w:rsidR="00AC1C4C" w:rsidRPr="0018153F">
              <w:rPr>
                <w:sz w:val="24"/>
                <w:szCs w:val="24"/>
                <w:lang w:val="kk-KZ"/>
              </w:rPr>
              <w:t>, 2021-2022</w:t>
            </w:r>
            <w:r w:rsidRPr="0018153F">
              <w:rPr>
                <w:sz w:val="24"/>
                <w:szCs w:val="24"/>
                <w:lang w:val="kk-KZ"/>
              </w:rPr>
              <w:t xml:space="preserve"> оқу жылында 1-11 сынып аралығында </w:t>
            </w:r>
            <w:r w:rsidR="00B6171B" w:rsidRPr="0018153F">
              <w:rPr>
                <w:sz w:val="24"/>
                <w:szCs w:val="24"/>
                <w:lang w:val="kk-KZ"/>
              </w:rPr>
              <w:t>23</w:t>
            </w:r>
            <w:r w:rsidRPr="0018153F">
              <w:rPr>
                <w:sz w:val="24"/>
                <w:szCs w:val="24"/>
                <w:lang w:val="kk-KZ"/>
              </w:rPr>
              <w:t>-сынып</w:t>
            </w:r>
            <w:r w:rsidR="00AC1C4C" w:rsidRPr="0018153F">
              <w:rPr>
                <w:sz w:val="24"/>
                <w:szCs w:val="24"/>
                <w:lang w:val="kk-KZ"/>
              </w:rPr>
              <w:t>, 2022-2023 оқу жылында 1-</w:t>
            </w:r>
            <w:r w:rsidR="00F70079" w:rsidRPr="0018153F">
              <w:rPr>
                <w:sz w:val="24"/>
                <w:szCs w:val="24"/>
                <w:lang w:val="kk-KZ"/>
              </w:rPr>
              <w:t xml:space="preserve">11 сынып аралығында </w:t>
            </w:r>
            <w:r w:rsidR="00B6171B" w:rsidRPr="0018153F">
              <w:rPr>
                <w:sz w:val="24"/>
                <w:szCs w:val="24"/>
                <w:lang w:val="kk-KZ"/>
              </w:rPr>
              <w:t>23</w:t>
            </w:r>
            <w:r w:rsidR="00F70079" w:rsidRPr="0018153F">
              <w:rPr>
                <w:sz w:val="24"/>
                <w:szCs w:val="24"/>
                <w:lang w:val="kk-KZ"/>
              </w:rPr>
              <w:t>-</w:t>
            </w:r>
            <w:r w:rsidR="00AC1C4C" w:rsidRPr="0018153F">
              <w:rPr>
                <w:sz w:val="24"/>
                <w:szCs w:val="24"/>
                <w:lang w:val="kk-KZ"/>
              </w:rPr>
              <w:t>сы</w:t>
            </w:r>
            <w:r w:rsidR="00F70079" w:rsidRPr="0018153F">
              <w:rPr>
                <w:sz w:val="24"/>
                <w:szCs w:val="24"/>
                <w:lang w:val="kk-KZ"/>
              </w:rPr>
              <w:t xml:space="preserve">нып жинағы бекітілген. </w:t>
            </w:r>
            <w:r w:rsidR="00AC1C4C" w:rsidRPr="0018153F">
              <w:rPr>
                <w:sz w:val="24"/>
                <w:szCs w:val="24"/>
                <w:lang w:val="kk-KZ"/>
              </w:rPr>
              <w:t xml:space="preserve">Оқу бағдарламаларын базалық мазмұны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бұйрығына,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 сәйкес жасалып бекітілген. Пәндер бойынша оқу бағдаламаларында оқу пәнінің мазмұны, тыңдалым, айтылым, оқылым, жазылым әрекетінің түрлері қамтылған. Оқу жылына арналған ұзақ мерзімді жоспарда бір оқу жылына арналған оқу мақсаттары қамтылған, бөлімдер мен тақырыптарды меңгеруге жұмсалатын сағат саны көрсетілген, ұзақ мерзімді жоспарға сәйкес бөлімшелерге арналған сағат саны бөлінген, күнтізбелік-тақырыптық жоспарды педагогтар әзірлеп мектептің пән бойынша әдістемелік бірлестік отырысында қарастырып, бекітілген. Оқу бағдарламаларының мазмұны пәндер бойынша негізгі дағдыны үйренуге бағытталып жасалған. Талдау, бағалау және шығармашылық ойлауын дамытуға ықпал ететін түрлі тапсырмалар пәнге сәйкес көрсетілген. Бөлімдер мен бөлімшелердің атаулары нақтыланып, оқыту мақсаттарының реті айқындалған. Оқу бағдарламаларында білім алушылардың зерттеушілік дағдыларын қалыптастыруға бағытталған зертханалық және практикалық жұмыстарды орындау қарастырылған. Практикалық және зертханалық жұмыстар талдауға, жинақтауға, бағалауға, болжауға, есептеуге, түсіндіруге, құбылыстар мен процестердің сапалық және сандық сипаттарын анықтауға, жобалық тапсырмалар орындауға, тәжірибелер және эксперименттер жасау дағдыларын қалыптастыруға бағытталған. Практикалық және зертханалық, бақылау және қорытындылау жұмыстарының міндетті минимумы аяқталған. Оқу жылы ішінде бағдарламаларында анықталған бөлімдерді оқытудың бірізділігі сақталып, үлгілік оқу бағдарламаға сәйкес білім беру жүзеге асырылған. </w:t>
            </w:r>
            <w:r w:rsidR="00AC1C4C" w:rsidRPr="0018153F">
              <w:rPr>
                <w:sz w:val="24"/>
                <w:szCs w:val="24"/>
                <w:lang w:val="kk-KZ"/>
              </w:rPr>
              <w:lastRenderedPageBreak/>
              <w:t xml:space="preserve">Сабақтарды есепке алу үшін оқушылармен сынып журналы жүргізілген, оқу бағдарламасына сәйкес өткізілген сабақтар сынып журналдарына енгізілген. Білім беру ұйымының оқу пәндерінің базалық мазмұны жалпы білім беру ұйымдарына арналған жалпы білім беретін пәндердің үлгілік оқу бағдарламаларына сәйкес келеді. Пәндердің базалық білім мазмұны игерілген. 1-сынып оқушыларының дайындық деңгейіне қойылатын талаптар ескерілген. 2020-2021 оқу жыл қорытындысы бойынша үлгермеуші оқушы жоқ, үлгерім сапасы 100% болған.  Білім сапасы төмен сыныптар бақылауға алынып, қосымша дайындық жұмыстары ұйымдастырылған. </w:t>
            </w:r>
            <w:r w:rsidR="003A7FF8" w:rsidRPr="0018153F">
              <w:rPr>
                <w:sz w:val="24"/>
                <w:szCs w:val="24"/>
                <w:lang w:val="kk-KZ"/>
              </w:rPr>
              <w:t>2020 – 2021 оқу жылы қорыт</w:t>
            </w:r>
            <w:r w:rsidR="00DB54BA" w:rsidRPr="0018153F">
              <w:rPr>
                <w:sz w:val="24"/>
                <w:szCs w:val="24"/>
                <w:lang w:val="kk-KZ"/>
              </w:rPr>
              <w:t>ындысы бойынша  І оқу тоқсаны-4</w:t>
            </w:r>
            <w:r w:rsidR="00603419" w:rsidRPr="0018153F">
              <w:rPr>
                <w:sz w:val="24"/>
                <w:szCs w:val="24"/>
                <w:lang w:val="kk-KZ"/>
              </w:rPr>
              <w:t>8,8</w:t>
            </w:r>
            <w:r w:rsidR="00AC1C4C" w:rsidRPr="0018153F">
              <w:rPr>
                <w:sz w:val="24"/>
                <w:szCs w:val="24"/>
                <w:lang w:val="kk-KZ"/>
              </w:rPr>
              <w:t xml:space="preserve">%, </w:t>
            </w:r>
            <w:r w:rsidR="00DB54BA" w:rsidRPr="0018153F">
              <w:rPr>
                <w:sz w:val="24"/>
                <w:szCs w:val="24"/>
                <w:lang w:val="kk-KZ"/>
              </w:rPr>
              <w:t xml:space="preserve"> ІІ оқу тоқсаны-</w:t>
            </w:r>
            <w:r w:rsidR="00603419" w:rsidRPr="0018153F">
              <w:rPr>
                <w:sz w:val="24"/>
                <w:szCs w:val="24"/>
                <w:lang w:val="kk-KZ"/>
              </w:rPr>
              <w:t>47,6</w:t>
            </w:r>
            <w:r w:rsidR="00DB54BA" w:rsidRPr="0018153F">
              <w:rPr>
                <w:sz w:val="24"/>
                <w:szCs w:val="24"/>
                <w:lang w:val="kk-KZ"/>
              </w:rPr>
              <w:t xml:space="preserve">%, ІІІ оқу тоқсаны- </w:t>
            </w:r>
            <w:r w:rsidR="00603419" w:rsidRPr="0018153F">
              <w:rPr>
                <w:sz w:val="24"/>
                <w:szCs w:val="24"/>
                <w:lang w:val="kk-KZ"/>
              </w:rPr>
              <w:t>51,1</w:t>
            </w:r>
            <w:r w:rsidR="003A7FF8" w:rsidRPr="0018153F">
              <w:rPr>
                <w:sz w:val="24"/>
                <w:szCs w:val="24"/>
                <w:lang w:val="kk-KZ"/>
              </w:rPr>
              <w:t>%,  ІV оқу тоқсаны-49</w:t>
            </w:r>
            <w:r w:rsidR="00603419" w:rsidRPr="0018153F">
              <w:rPr>
                <w:sz w:val="24"/>
                <w:szCs w:val="24"/>
                <w:lang w:val="kk-KZ"/>
              </w:rPr>
              <w:t>,2</w:t>
            </w:r>
            <w:r w:rsidR="00AC1C4C" w:rsidRPr="0018153F">
              <w:rPr>
                <w:sz w:val="24"/>
                <w:szCs w:val="24"/>
                <w:lang w:val="kk-KZ"/>
              </w:rPr>
              <w:t>% болған.  2021-2022 оқу жыл қорытындысы бойынша әрбір тоқсанның соңында педагогикалық  кеңесте білім алушылардың оқу-үлгерім деңгейі мен сыныптар бойынша өсу, кему өзгерістері талқылан</w:t>
            </w:r>
            <w:r w:rsidR="00DD2BC6" w:rsidRPr="0018153F">
              <w:rPr>
                <w:sz w:val="24"/>
                <w:szCs w:val="24"/>
                <w:lang w:val="kk-KZ"/>
              </w:rPr>
              <w:t>ып отырған.   І оқу тоқсаны-</w:t>
            </w:r>
            <w:r w:rsidR="009F6E9F" w:rsidRPr="0018153F">
              <w:rPr>
                <w:sz w:val="24"/>
                <w:szCs w:val="24"/>
                <w:lang w:val="kk-KZ"/>
              </w:rPr>
              <w:t>50,7</w:t>
            </w:r>
            <w:r w:rsidR="00DD2BC6" w:rsidRPr="0018153F">
              <w:rPr>
                <w:sz w:val="24"/>
                <w:szCs w:val="24"/>
                <w:lang w:val="kk-KZ"/>
              </w:rPr>
              <w:t>%, ІІ оқу тоқсаны-</w:t>
            </w:r>
            <w:r w:rsidR="009F6E9F" w:rsidRPr="0018153F">
              <w:rPr>
                <w:sz w:val="24"/>
                <w:szCs w:val="24"/>
                <w:lang w:val="kk-KZ"/>
              </w:rPr>
              <w:t>50,6</w:t>
            </w:r>
            <w:r w:rsidR="00AC1C4C" w:rsidRPr="0018153F">
              <w:rPr>
                <w:sz w:val="24"/>
                <w:szCs w:val="24"/>
                <w:lang w:val="kk-KZ"/>
              </w:rPr>
              <w:t>%, үлгерім с</w:t>
            </w:r>
            <w:r w:rsidR="00DD2BC6" w:rsidRPr="0018153F">
              <w:rPr>
                <w:sz w:val="24"/>
                <w:szCs w:val="24"/>
                <w:lang w:val="kk-KZ"/>
              </w:rPr>
              <w:t>апасы 100%, ІІІ оқ</w:t>
            </w:r>
            <w:r w:rsidR="00DB54BA" w:rsidRPr="0018153F">
              <w:rPr>
                <w:sz w:val="24"/>
                <w:szCs w:val="24"/>
                <w:lang w:val="kk-KZ"/>
              </w:rPr>
              <w:t xml:space="preserve">у тоқсаны </w:t>
            </w:r>
            <w:r w:rsidR="009F6E9F" w:rsidRPr="0018153F">
              <w:rPr>
                <w:sz w:val="24"/>
                <w:szCs w:val="24"/>
                <w:lang w:val="kk-KZ"/>
              </w:rPr>
              <w:t>50,9</w:t>
            </w:r>
            <w:r w:rsidR="00DB54BA" w:rsidRPr="0018153F">
              <w:rPr>
                <w:sz w:val="24"/>
                <w:szCs w:val="24"/>
                <w:lang w:val="kk-KZ"/>
              </w:rPr>
              <w:t xml:space="preserve">%, </w:t>
            </w:r>
            <w:r w:rsidR="00B6171B" w:rsidRPr="0018153F">
              <w:rPr>
                <w:sz w:val="24"/>
                <w:szCs w:val="24"/>
                <w:lang w:val="kk-KZ"/>
              </w:rPr>
              <w:t xml:space="preserve">ІV оқу тоқсаны </w:t>
            </w:r>
            <w:r w:rsidR="009F6E9F" w:rsidRPr="0018153F">
              <w:rPr>
                <w:sz w:val="24"/>
                <w:szCs w:val="24"/>
                <w:lang w:val="kk-KZ"/>
              </w:rPr>
              <w:t>49,3</w:t>
            </w:r>
            <w:r w:rsidR="00AC1C4C" w:rsidRPr="0018153F">
              <w:rPr>
                <w:sz w:val="24"/>
                <w:szCs w:val="24"/>
                <w:lang w:val="kk-KZ"/>
              </w:rPr>
              <w:t>%, үлгермеуші оқушы жоқ екендігі анықталған. 2022-2023 оқу жыл қорытынд</w:t>
            </w:r>
            <w:r w:rsidR="003A7FF8" w:rsidRPr="0018153F">
              <w:rPr>
                <w:sz w:val="24"/>
                <w:szCs w:val="24"/>
                <w:lang w:val="kk-KZ"/>
              </w:rPr>
              <w:t>ысы бойынша  І оқу тоқсаны-4</w:t>
            </w:r>
            <w:r w:rsidR="00B6171B" w:rsidRPr="0018153F">
              <w:rPr>
                <w:sz w:val="24"/>
                <w:szCs w:val="24"/>
                <w:lang w:val="kk-KZ"/>
              </w:rPr>
              <w:t>9,8</w:t>
            </w:r>
            <w:r w:rsidR="003A7FF8" w:rsidRPr="0018153F">
              <w:rPr>
                <w:sz w:val="24"/>
                <w:szCs w:val="24"/>
                <w:lang w:val="kk-KZ"/>
              </w:rPr>
              <w:t>%,  ІІ оқу тоқсаны-</w:t>
            </w:r>
            <w:r w:rsidR="00B6171B" w:rsidRPr="0018153F">
              <w:rPr>
                <w:sz w:val="24"/>
                <w:szCs w:val="24"/>
                <w:lang w:val="kk-KZ"/>
              </w:rPr>
              <w:t>49,6</w:t>
            </w:r>
            <w:r w:rsidR="00AC1C4C" w:rsidRPr="0018153F">
              <w:rPr>
                <w:sz w:val="24"/>
                <w:szCs w:val="24"/>
                <w:lang w:val="kk-KZ"/>
              </w:rPr>
              <w:t xml:space="preserve">%, </w:t>
            </w:r>
            <w:r w:rsidR="003A7FF8" w:rsidRPr="0018153F">
              <w:rPr>
                <w:sz w:val="24"/>
                <w:szCs w:val="24"/>
                <w:lang w:val="kk-KZ"/>
              </w:rPr>
              <w:t xml:space="preserve"> ІІІ оқу тоқсаны-4</w:t>
            </w:r>
            <w:r w:rsidR="00B6171B" w:rsidRPr="0018153F">
              <w:rPr>
                <w:sz w:val="24"/>
                <w:szCs w:val="24"/>
                <w:lang w:val="kk-KZ"/>
              </w:rPr>
              <w:t>9,8</w:t>
            </w:r>
            <w:r w:rsidR="003A7FF8" w:rsidRPr="0018153F">
              <w:rPr>
                <w:sz w:val="24"/>
                <w:szCs w:val="24"/>
                <w:lang w:val="kk-KZ"/>
              </w:rPr>
              <w:t>%</w:t>
            </w:r>
            <w:r w:rsidR="00B6171B" w:rsidRPr="0018153F">
              <w:rPr>
                <w:sz w:val="24"/>
                <w:szCs w:val="24"/>
                <w:lang w:val="kk-KZ"/>
              </w:rPr>
              <w:t>, ІV оқу тоқсаны 45%</w:t>
            </w:r>
            <w:r w:rsidR="00AC1C4C" w:rsidRPr="0018153F">
              <w:rPr>
                <w:sz w:val="24"/>
                <w:szCs w:val="24"/>
                <w:lang w:val="kk-KZ"/>
              </w:rPr>
              <w:t xml:space="preserve">үлгерім сапасы 100% , </w:t>
            </w:r>
            <w:r w:rsidR="004772C0" w:rsidRPr="0018153F">
              <w:rPr>
                <w:sz w:val="24"/>
                <w:szCs w:val="24"/>
                <w:lang w:val="kk-KZ"/>
              </w:rPr>
              <w:t xml:space="preserve">жыл бойы 52,6%, </w:t>
            </w:r>
            <w:r w:rsidR="00AC1C4C" w:rsidRPr="0018153F">
              <w:rPr>
                <w:sz w:val="24"/>
                <w:szCs w:val="24"/>
                <w:lang w:val="kk-KZ"/>
              </w:rPr>
              <w:t>үлгермеуші оқушы жоқ екендігі анықталған. Оқу пәндерінің базалық мазмұнын барлық оқушылар игергендігі анықталды.</w:t>
            </w:r>
          </w:p>
        </w:tc>
      </w:tr>
      <w:tr w:rsidR="0018153F" w:rsidRPr="007C1AA7" w:rsidTr="00CA765A">
        <w:tblPrEx>
          <w:jc w:val="left"/>
        </w:tblPrEx>
        <w:trPr>
          <w:gridAfter w:val="1"/>
          <w:wAfter w:w="233" w:type="dxa"/>
        </w:trPr>
        <w:tc>
          <w:tcPr>
            <w:tcW w:w="888" w:type="dxa"/>
            <w:gridSpan w:val="2"/>
            <w:vMerge/>
            <w:shd w:val="clear" w:color="auto" w:fill="FFFFFF" w:themeFill="background1"/>
          </w:tcPr>
          <w:p w:rsidR="00AC1C4C" w:rsidRPr="0018153F" w:rsidRDefault="00AC1C4C" w:rsidP="00CA765A">
            <w:pPr>
              <w:spacing w:after="0"/>
              <w:jc w:val="center"/>
              <w:rPr>
                <w:sz w:val="24"/>
                <w:szCs w:val="24"/>
                <w:highlight w:val="yellow"/>
                <w:lang w:val="kk-KZ"/>
              </w:rPr>
            </w:pPr>
          </w:p>
        </w:tc>
        <w:tc>
          <w:tcPr>
            <w:tcW w:w="9177" w:type="dxa"/>
            <w:shd w:val="clear" w:color="auto" w:fill="FFFFFF" w:themeFill="background1"/>
          </w:tcPr>
          <w:p w:rsidR="00AC1C4C" w:rsidRPr="0018153F" w:rsidRDefault="00AC1C4C" w:rsidP="00CA765A">
            <w:pPr>
              <w:jc w:val="both"/>
              <w:rPr>
                <w:rFonts w:eastAsiaTheme="minorEastAsia"/>
                <w:b/>
                <w:i/>
                <w:sz w:val="24"/>
                <w:szCs w:val="24"/>
                <w:highlight w:val="yellow"/>
                <w:lang w:val="kk-KZ"/>
              </w:rPr>
            </w:pPr>
            <w:r w:rsidRPr="0018153F">
              <w:rPr>
                <w:b/>
                <w:bCs/>
                <w:sz w:val="24"/>
                <w:szCs w:val="24"/>
                <w:lang w:val="kk-KZ"/>
              </w:rPr>
              <w:t>ҚОРЫТЫНДЫ:</w:t>
            </w:r>
            <w:r w:rsidRPr="0018153F">
              <w:rPr>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10-24-тармақ, 3-қосымша 2-тарау 11, 22-37-тармақ, 4-қосымша 2-тарау 22-25-тармаққа сәйкес келеді</w:t>
            </w:r>
          </w:p>
        </w:tc>
      </w:tr>
      <w:tr w:rsidR="0018153F" w:rsidRPr="0018153F" w:rsidTr="00CA765A">
        <w:tblPrEx>
          <w:jc w:val="left"/>
        </w:tblPrEx>
        <w:trPr>
          <w:gridAfter w:val="1"/>
          <w:wAfter w:w="233" w:type="dxa"/>
        </w:trPr>
        <w:tc>
          <w:tcPr>
            <w:tcW w:w="888" w:type="dxa"/>
            <w:gridSpan w:val="2"/>
            <w:vMerge w:val="restart"/>
            <w:shd w:val="clear" w:color="auto" w:fill="FFFFFF" w:themeFill="background1"/>
          </w:tcPr>
          <w:p w:rsidR="00AC1C4C" w:rsidRPr="0018153F" w:rsidRDefault="00AC1C4C" w:rsidP="00CA765A">
            <w:pPr>
              <w:spacing w:after="0"/>
              <w:jc w:val="center"/>
              <w:rPr>
                <w:b/>
                <w:sz w:val="24"/>
                <w:szCs w:val="24"/>
                <w:highlight w:val="yellow"/>
                <w:lang w:val="ru-RU"/>
              </w:rPr>
            </w:pPr>
            <w:r w:rsidRPr="0018153F">
              <w:rPr>
                <w:b/>
                <w:sz w:val="24"/>
                <w:szCs w:val="24"/>
                <w:lang w:val="ru-RU"/>
              </w:rPr>
              <w:t>3)</w:t>
            </w:r>
          </w:p>
        </w:tc>
        <w:tc>
          <w:tcPr>
            <w:tcW w:w="9177" w:type="dxa"/>
            <w:shd w:val="clear" w:color="auto" w:fill="FFFFFF" w:themeFill="background1"/>
          </w:tcPr>
          <w:p w:rsidR="00083BF2" w:rsidRPr="0018153F" w:rsidRDefault="00083BF2" w:rsidP="00CA765A">
            <w:pPr>
              <w:spacing w:after="0"/>
              <w:jc w:val="both"/>
              <w:rPr>
                <w:b/>
                <w:sz w:val="24"/>
                <w:szCs w:val="24"/>
                <w:highlight w:val="green"/>
                <w:lang w:val="kk-KZ"/>
              </w:rPr>
            </w:pPr>
            <w:r w:rsidRPr="0018153F">
              <w:rPr>
                <w:b/>
                <w:sz w:val="24"/>
                <w:szCs w:val="24"/>
                <w:lang w:val="kk-KZ"/>
              </w:rPr>
              <w:t>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083BF2" w:rsidRPr="0018153F" w:rsidRDefault="00083BF2" w:rsidP="00CA765A">
            <w:pPr>
              <w:spacing w:after="0"/>
              <w:jc w:val="both"/>
              <w:rPr>
                <w:rFonts w:eastAsia="Calibri"/>
                <w:sz w:val="24"/>
                <w:szCs w:val="24"/>
                <w:lang w:val="kk-KZ"/>
              </w:rPr>
            </w:pPr>
            <w:r w:rsidRPr="0018153F">
              <w:rPr>
                <w:sz w:val="24"/>
                <w:szCs w:val="24"/>
                <w:lang w:val="kk-KZ"/>
              </w:rPr>
              <w:t xml:space="preserve">Талдау нәтижелері: 2020-2021, 2021-2022, 2022-2023 оқу жылдарында тәрбие процесі білім алушылардың интеллектуалдық, патриоттық, руханиадамгершілік пен дене дамуын қамтамасыз ету мақсатында бірыңғай идеологиялық тәсілдер мен құндылықтарға негізделіп жүзеге асырылған. Тәрбие жұмысы барлық мүдделі тараптар: отбасы, білім беру ұйымы, қоғамның жаппай қатысуымен кешенді түрде өткізілген. Тәрбие жұмысының жоспары бекітіліп, жоспарға сәйкес жұмыстар жүргізілген.Тәрбие жұмысын реттейтін нормативтік-құқықтық құжаттары жинақталған. Қазақстан Республикасы Үкіметінің 2012 жылғы 29 маусымдағы   № 873 қаулысымен бекітілген «Барлық білім беру ұйымдарындағы оқыту процесінің тәрбиелік құрамдасын күшейту жөніндегі үлгілік кешенді жоспарын» басшылыққа ала отырып төмендегі бағыттар бойынша жұмыстар жүргізілген. 1. Қазақстандық патриотизм және азаматтық тәрбие, құқықтық тәрбие, 2. Отбасы тәрбиесі, 3. Рухани – адамгершілік  тәрбие, 4. Дене тәрбиесі, салауатты өмір салты, 5. Зияткерлік тәрбие, ақпараттық мәдениет тәрбиесі, 6. Ұлттық тәрбие, 7. Еңбек, экономикалық және экологиялық тәрбие, 8. Көпмәдениетті  және көркем эстетикалық тәрбие. Қазақстан Республикасының білім беруді және ғылыми дамытудың 2020-2025 жылдарға арналған мемлекеттік бағдарламасына сәйкес, оқу-тәрбие процесі білім берудің барлық деңгейлерінде біріңғай идеологиялық және құндылықтарға негізделіп </w:t>
            </w:r>
            <w:r w:rsidRPr="0018153F">
              <w:rPr>
                <w:sz w:val="24"/>
                <w:szCs w:val="24"/>
                <w:lang w:val="kk-KZ"/>
              </w:rPr>
              <w:lastRenderedPageBreak/>
              <w:t xml:space="preserve">ұйымдастырылған. </w:t>
            </w:r>
            <w:r w:rsidRPr="0018153F">
              <w:rPr>
                <w:sz w:val="24"/>
                <w:szCs w:val="24"/>
                <w:shd w:val="clear" w:color="auto" w:fill="FFFFFF"/>
                <w:lang w:val="kk-KZ"/>
              </w:rPr>
              <w:t xml:space="preserve">«Құндылықтарға негізделген білім беру» бағдарламасын жүзеге асыру арқылы оқытудың құндылықты-бағдарлық тәсілі енгізіліп, мектеп оқушыларының  бойында жалпыадамзаттық, ұлттық және отбасылық құндылықтарды дамытуға, олардың рухани-адамгершілік дамуын қамтамасыз етуге, экологиялық мәдениетін, салауатты және қауіпсіз өмір салтын қалыптастыруға бағытталған. </w:t>
            </w:r>
            <w:r w:rsidRPr="0018153F">
              <w:rPr>
                <w:rFonts w:eastAsia="Calibri"/>
                <w:b/>
                <w:sz w:val="24"/>
                <w:szCs w:val="24"/>
                <w:lang w:val="kk-KZ"/>
              </w:rPr>
              <w:t>2020-2021 оқу жылында</w:t>
            </w:r>
            <w:r w:rsidRPr="0018153F">
              <w:rPr>
                <w:rFonts w:eastAsia="Calibri"/>
                <w:sz w:val="24"/>
                <w:szCs w:val="24"/>
                <w:lang w:val="kk-KZ"/>
              </w:rPr>
              <w:t xml:space="preserve"> мектептің тәрбие жұмысы мақсаттары мен міндеттеріне сәйкес жүзеге асырылды. Барлық жұмыс оқу-тәрбие үдерісінің тиімділігін арттыруға бағытталған, оның негізгі міндеті үйлесімді дамыған тұлғаны қалыптастыру болып табылады. 2020-2021 оқу жылына арналған мектептің тәрбие жұмысының жоспары «Рухани жаңғыру» бағдарламасын жүзеге асыру шеңберінде тәрбие тұжырымдамасына сәйкес құрылған, оның мақсаты өскелең ұрпақты тәрбиелеуге бірыңғай көзқарасты қалыптастыру, іс-қимылдарды келісу және Қазақстан Республикасында балалар мен жастарды тәрбиелеу міндеттерін шешуде тәрбие процесінің барлық субъектілерінің сабақтастығын қамтамасыз ету, "Рухани жаңғыру"бағдарламасына сәйкес тәрбие жұмысының бағыттарын айқындау болып табылады. Тәрбие мақсаты мен одан туындайтын міндеттерді негізге ала отырып, жоспарда тәрбие қызметінің келесі бағыттары анықталды: 1. Қазақстандық патриоттизм және азаматтық, құқықтық тәрбие 2. Рухани-адамгершілік тәрбие, еңбек, экономикалық және экологиялық тәрбие 3. Отбасы тәрбиесі 4. Ұлттық тәрбиесі 5. Еңбек, экономикалық және экологиялық тәрбие 6. Зияткерлік тәрбие, ақпараттық мәдениет тәрбиесі. 7. Көпмәдениетті және көркем –эстетикалық тәрбие. 8. Дене тәрбиесі,салауатты өмір салты тәрбие бағыттары бойынша жұмыстар жүргізілді. Тәрбие жұмысының мұндай құрылымы мектептің барлық оқушыларын олардың бейімділігі мен қызығушылықтарын ескере отырып, қамтуға мүмкіндік береді, әр баланың жеке тұлғасының жан-жақты дамуына ықпал етеді. </w:t>
            </w:r>
          </w:p>
          <w:p w:rsidR="00083BF2" w:rsidRPr="0018153F" w:rsidRDefault="00083BF2" w:rsidP="00CA765A">
            <w:pPr>
              <w:spacing w:after="0"/>
              <w:jc w:val="both"/>
              <w:rPr>
                <w:sz w:val="24"/>
                <w:szCs w:val="24"/>
                <w:lang w:val="kk-KZ"/>
              </w:rPr>
            </w:pPr>
            <w:r w:rsidRPr="0018153F">
              <w:rPr>
                <w:rFonts w:eastAsia="Calibri"/>
                <w:sz w:val="24"/>
                <w:szCs w:val="24"/>
                <w:lang w:val="kk-KZ"/>
              </w:rPr>
              <w:t xml:space="preserve">Қазақстандық патриотизм және азаматтық тәрбие, құқықтық тәрбие жұмысының негізгі бағыты болып табылады, білім алушылардың бойында патриотизм сезімін, құқықтық және азаматтық сана-сезім, төзімділік құндылығын, зорлық-зомбылық пен агрессияға жол бермеу, өмірге деген құрмет сезімі қалыптасады. Құқықтық білім беруде заңсыз мінез-құлық үшін жауапкершілігі, «буллинг», «кибербуллинг», психикалық денсаулықтың, репродуктивті денсаулық тақырыбында сынып сағаттары өткізілді.  </w:t>
            </w:r>
            <w:r w:rsidRPr="0018153F">
              <w:rPr>
                <w:sz w:val="24"/>
                <w:szCs w:val="24"/>
                <w:lang w:val="kk-KZ"/>
              </w:rPr>
              <w:t xml:space="preserve">Мектеп оқушыларынан ҚР рәміздері туралы білім деңгейлерін тексеру мақсатында сауалнамалар алынған. Конституция күні,Тәуелсіздік және Елбасы күніне арналған іс-шаралар өткізіліп, материалдар жинақталған. </w:t>
            </w:r>
          </w:p>
          <w:p w:rsidR="00083BF2" w:rsidRPr="0018153F" w:rsidRDefault="00083BF2" w:rsidP="00CA765A">
            <w:pPr>
              <w:spacing w:after="0"/>
              <w:jc w:val="both"/>
              <w:rPr>
                <w:sz w:val="24"/>
                <w:szCs w:val="24"/>
                <w:lang w:val="kk-KZ" w:eastAsia="ru-RU"/>
              </w:rPr>
            </w:pPr>
            <w:r w:rsidRPr="0018153F">
              <w:rPr>
                <w:sz w:val="24"/>
                <w:szCs w:val="24"/>
                <w:lang w:val="kk-KZ"/>
              </w:rPr>
              <w:t>ҚР Мемлекеттік  Рәміздерді насихаттау мақсатында  «Мемлекеттік рәміздер-ұлттық мақтанышым» тақырыбында тәрбие сағаты, «Менің елім Қазақстан» шығармалар байқауы, «Менің Қазақстаным!» сурет көрмесі өткен.</w:t>
            </w:r>
            <w:r w:rsidRPr="0018153F">
              <w:rPr>
                <w:sz w:val="24"/>
                <w:szCs w:val="24"/>
                <w:lang w:val="kk-KZ" w:eastAsia="ru-RU"/>
              </w:rPr>
              <w:t xml:space="preserve"> «Жас сарбаздар» патриоттық клубы жұмыс жасайды. Жетекшісі АӘД пәнінің мұғалімі  Таскенов Б.М. </w:t>
            </w:r>
            <w:r w:rsidRPr="0018153F">
              <w:rPr>
                <w:sz w:val="24"/>
                <w:szCs w:val="24"/>
                <w:lang w:val="kk-KZ"/>
              </w:rPr>
              <w:t>«Мемлекеттік рәміздер – ұлт мақтанышы» тақырыбында барлық кластарда тәрбие сағаттары өтті. «Мемлекеттік рәміздер – Ел мақтанышы» атты кітап көрмесі (ауыл кітапханасына саяхат) өткізілді. «Мемлекет мәртебесі-Мемлекеттік Ту, Елтаңба, Әнұран» тақырыбында әр буынның жас ерекшелігіне сай  сауалнама алынды. Нәтижесі «жақсы» деп бағаланды. Бастауыш буын «Мемлекеттік рәміздер-ұлттық мақтанышымыз» атты  фото коллаж байқауын ұйымдастырды.</w:t>
            </w:r>
            <w:r w:rsidRPr="0018153F">
              <w:rPr>
                <w:bCs/>
                <w:sz w:val="24"/>
                <w:szCs w:val="24"/>
                <w:lang w:val="kk-KZ"/>
              </w:rPr>
              <w:t xml:space="preserve">1-желтоқсан Қазақстан Республикасының Тұңғыш президенті күніне арналған іс-шаралар жоспары құрылып, </w:t>
            </w:r>
            <w:r w:rsidRPr="0018153F">
              <w:rPr>
                <w:bCs/>
                <w:sz w:val="24"/>
                <w:szCs w:val="24"/>
                <w:lang w:val="kk-KZ"/>
              </w:rPr>
              <w:lastRenderedPageBreak/>
              <w:t xml:space="preserve">жоспар бойынша Президентімізді ұлықтау мақсатында іс-шараларымызды бастап кеттік. </w:t>
            </w:r>
            <w:r w:rsidRPr="0018153F">
              <w:rPr>
                <w:sz w:val="24"/>
                <w:szCs w:val="24"/>
                <w:lang w:val="kk-KZ"/>
              </w:rPr>
              <w:t>Жалпы республикалық ашық сабақтар:</w:t>
            </w:r>
          </w:p>
          <w:p w:rsidR="00083BF2" w:rsidRPr="0018153F" w:rsidRDefault="00083BF2" w:rsidP="00CA765A">
            <w:pPr>
              <w:tabs>
                <w:tab w:val="right" w:pos="6111"/>
              </w:tabs>
              <w:spacing w:after="0"/>
              <w:jc w:val="both"/>
              <w:rPr>
                <w:sz w:val="24"/>
                <w:szCs w:val="24"/>
                <w:lang w:val="kk-KZ"/>
              </w:rPr>
            </w:pPr>
            <w:r w:rsidRPr="0018153F">
              <w:rPr>
                <w:sz w:val="24"/>
                <w:szCs w:val="24"/>
                <w:lang w:val="kk-KZ"/>
              </w:rPr>
              <w:t xml:space="preserve"> «Қазіргі  Қазақстан.  Елбасы Көшбасшылығының сабақтары»,«Нұрсұлтан Әбішұлы Назарбаев ҚР-ның Тұңғыш президенті»,Ұлт көшбасшысы Н.Ә.Назарбаевтың портреті»;  «Елін сүйген-Елбасы»,«Мен өз елімнің патриотымын!» пікірлесу: «Қазақстан халқының Ассамблеясы», «Ел болашағына қамқорлық жасау», «Н.Ә.Назарбаевтың негізгі еңбектері» тақырыптарында барлық кластар бойынша сабақтар өткізілді. Қосымша ақпараттар берілді.  6«а» және 6«б» кластары  «жоғары» деңгейде ашық сабақтар  өткізді. Класс жетекшілер Байдовлетова Б.С, Дзюба Г.А Президент күніне орай «Елін сүйген, елі сүйген Елбасы»  салтанатты жиын өткізіліп, мектебіміздің үгіт бригадасы өз өнерлерін тарту етті. Сондай-ақ, кітапханашы Балқашбаева Г.Б «Біздің Президент» атты кітап көрмесін ұйымдастырып, бастауыш және орта буын оқушыларына Президентіміздің еңбек жолдары туралы айтты. 16-желтоқсан «Тәуелсіздік –бабалардың ұраны</w:t>
            </w:r>
            <w:r w:rsidRPr="0018153F">
              <w:rPr>
                <w:b/>
                <w:sz w:val="24"/>
                <w:szCs w:val="24"/>
                <w:lang w:val="kk-KZ"/>
              </w:rPr>
              <w:t>»</w:t>
            </w:r>
            <w:r w:rsidRPr="0018153F">
              <w:rPr>
                <w:sz w:val="24"/>
                <w:szCs w:val="24"/>
                <w:lang w:val="kk-KZ"/>
              </w:rPr>
              <w:t xml:space="preserve"> тақырыбы аясында  өткізілетін іс-шаралар жоспары бойынша «Тәуелсіздік – елімнің ерлік жолы» кітап көрмесі ұйымдастырылып, бейнебаян көрсетілді. Барлық кластарда «Тәуелсіздік тұғыры биікте» «Тәуелсіздік - ұлттық өрлеудің ұлы күні!»атты класс сағаттары өткізілді. Салтанатты жиын  «Біз Жасұлан –Елбасының тірегі» тақырыбында 2 «а»,2 «ә»,2 «б» «Жас қыран» және 5 «а», 5«б» класс оқушылары «Жасұлан» қатарына қабылданды. Қазіргі таңда шырша дайындығы жүргізілуде. Көпбалалы және мүмкіндігі шектеулі оқушылар қалалық білім бөлімі және  алматы әкімдігінің жанынан ұйымдастырылған шыршаға  қатысты. </w:t>
            </w:r>
          </w:p>
          <w:p w:rsidR="00083BF2" w:rsidRPr="0018153F" w:rsidRDefault="00083BF2" w:rsidP="00CA765A">
            <w:pPr>
              <w:tabs>
                <w:tab w:val="right" w:pos="6111"/>
              </w:tabs>
              <w:spacing w:after="0"/>
              <w:jc w:val="both"/>
              <w:rPr>
                <w:sz w:val="24"/>
                <w:szCs w:val="24"/>
                <w:lang w:val="kk-KZ"/>
              </w:rPr>
            </w:pPr>
            <w:r w:rsidRPr="0018153F">
              <w:rPr>
                <w:rFonts w:eastAsia="Calibri"/>
                <w:sz w:val="24"/>
                <w:szCs w:val="24"/>
                <w:lang w:val="kk-KZ"/>
              </w:rPr>
              <w:t xml:space="preserve">Рухани-адамгершілік тәрбиені қалыптастыруда </w:t>
            </w:r>
            <w:r w:rsidRPr="0018153F">
              <w:rPr>
                <w:sz w:val="24"/>
                <w:szCs w:val="24"/>
                <w:lang w:val="kk-KZ"/>
              </w:rPr>
              <w:t>А.Құнанбайұлының-175жылдығына орай мектеп оқушыларына арасында  «Өлең сөздің патшасы» тақырыбында онлайн форматта өлең оқу сайысы ұйымдастырылды.   «</w:t>
            </w:r>
            <w:r w:rsidRPr="0018153F">
              <w:rPr>
                <w:sz w:val="24"/>
                <w:szCs w:val="24"/>
                <w:shd w:val="clear" w:color="auto" w:fill="FFFFFF"/>
                <w:lang w:val="kk-KZ"/>
              </w:rPr>
              <w:t>Ұстаз-ұлы есім»</w:t>
            </w:r>
            <w:bookmarkStart w:id="6" w:name="_Hlk10037044"/>
            <w:r w:rsidRPr="0018153F">
              <w:rPr>
                <w:sz w:val="24"/>
                <w:szCs w:val="24"/>
                <w:shd w:val="clear" w:color="auto" w:fill="FFFFFF"/>
                <w:lang w:val="kk-KZ"/>
              </w:rPr>
              <w:t xml:space="preserve"> мұғалімдер мерекесіне музыкалық кеш ұйымдастырылды. Ата-аналардың дінге деген сауаттылығын артыру мақсатында </w:t>
            </w:r>
            <w:r w:rsidRPr="0018153F">
              <w:rPr>
                <w:sz w:val="24"/>
                <w:szCs w:val="24"/>
                <w:lang w:val="kk-KZ"/>
              </w:rPr>
              <w:t xml:space="preserve"> «Діни сауаттылық және отбасы</w:t>
            </w:r>
            <w:bookmarkStart w:id="7" w:name="_Hlk10037678"/>
            <w:bookmarkEnd w:id="6"/>
            <w:r w:rsidRPr="0018153F">
              <w:rPr>
                <w:sz w:val="24"/>
                <w:szCs w:val="24"/>
                <w:lang w:val="kk-KZ"/>
              </w:rPr>
              <w:t xml:space="preserve">»,«Діни білім –тәрбие бастауы»  туралы сауалнамалар өткізілді. </w:t>
            </w:r>
            <w:r w:rsidRPr="0018153F">
              <w:rPr>
                <w:sz w:val="24"/>
                <w:szCs w:val="24"/>
                <w:shd w:val="clear" w:color="auto" w:fill="FFFFFF"/>
                <w:lang w:val="kk-KZ"/>
              </w:rPr>
              <w:t>«Тәуелсіздік тірегім-Қазақстан жүрегім» салтанатты жиыны өткізілді. Көп балалы отбасына және мүмкіндігі шектеулі жандарға арна</w:t>
            </w:r>
            <w:bookmarkEnd w:id="7"/>
            <w:r w:rsidRPr="0018153F">
              <w:rPr>
                <w:sz w:val="24"/>
                <w:szCs w:val="24"/>
                <w:shd w:val="clear" w:color="auto" w:fill="FFFFFF"/>
                <w:lang w:val="kk-KZ"/>
              </w:rPr>
              <w:t xml:space="preserve">лған </w:t>
            </w:r>
            <w:r w:rsidRPr="0018153F">
              <w:rPr>
                <w:sz w:val="24"/>
                <w:szCs w:val="24"/>
                <w:lang w:val="kk-KZ"/>
              </w:rPr>
              <w:t>«Жылы алақан»</w:t>
            </w:r>
            <w:bookmarkStart w:id="8" w:name="_Hlk10037123"/>
            <w:r w:rsidRPr="0018153F">
              <w:rPr>
                <w:sz w:val="24"/>
                <w:szCs w:val="24"/>
                <w:lang w:val="kk-KZ"/>
              </w:rPr>
              <w:t xml:space="preserve"> науқаны жыл бойы жұмыс жүргізді. Ұлы жеңістің 75жылдығына арналған </w:t>
            </w:r>
            <w:bookmarkEnd w:id="8"/>
            <w:r w:rsidRPr="0018153F">
              <w:rPr>
                <w:sz w:val="24"/>
                <w:szCs w:val="24"/>
                <w:lang w:val="kk-KZ"/>
              </w:rPr>
              <w:t xml:space="preserve">«Жеңіс күні» тақырыбында видеороликтер түсіріліп ғаламторға және мектеп сайттарына жүктелді. </w:t>
            </w:r>
          </w:p>
          <w:p w:rsidR="00083BF2" w:rsidRPr="0018153F" w:rsidRDefault="00083BF2" w:rsidP="00CA765A">
            <w:pPr>
              <w:tabs>
                <w:tab w:val="right" w:pos="6111"/>
              </w:tabs>
              <w:spacing w:after="0"/>
              <w:jc w:val="both"/>
              <w:rPr>
                <w:sz w:val="24"/>
                <w:szCs w:val="24"/>
                <w:lang w:val="kk-KZ"/>
              </w:rPr>
            </w:pPr>
            <w:r w:rsidRPr="0018153F">
              <w:rPr>
                <w:rFonts w:eastAsia="Calibri"/>
                <w:sz w:val="24"/>
                <w:szCs w:val="24"/>
                <w:lang w:val="kk-KZ"/>
              </w:rPr>
              <w:t>Отбасы тәрбиесі бағытында</w:t>
            </w:r>
            <w:r w:rsidRPr="0018153F">
              <w:rPr>
                <w:sz w:val="24"/>
                <w:szCs w:val="24"/>
                <w:lang w:val="kk-KZ"/>
              </w:rPr>
              <w:t xml:space="preserve">Бұл бағыт бойынша «Ата-анам және мен» атты ата-аналар жиналысы </w:t>
            </w:r>
            <w:r w:rsidRPr="0018153F">
              <w:rPr>
                <w:bCs/>
                <w:sz w:val="24"/>
                <w:szCs w:val="24"/>
                <w:lang w:val="kk-KZ"/>
              </w:rPr>
              <w:t>«Ата-ананы құрметтеу-әрбір адамның қасиетті борышы»</w:t>
            </w:r>
            <w:r w:rsidRPr="0018153F">
              <w:rPr>
                <w:sz w:val="24"/>
                <w:szCs w:val="24"/>
                <w:lang w:val="kk-KZ"/>
              </w:rPr>
              <w:t xml:space="preserve">,«Семья, как много в этом слове» класс сағаттары өткізілді. Сондай-ақ, «Менің отбасым»  атты фотоконкурсы, «ХХІ ғасыр ғасырдағы Қазақстандық ата-ана: өз балаңа үлгі бол» </w:t>
            </w:r>
            <w:bookmarkStart w:id="9" w:name="_Hlk10038358"/>
            <w:r w:rsidRPr="0018153F">
              <w:rPr>
                <w:sz w:val="24"/>
                <w:szCs w:val="24"/>
                <w:lang w:val="kk-KZ"/>
              </w:rPr>
              <w:t>ауызша журналы, «Отбасы тәрбиесі-бұл жалпы тәрбиенің ең басты бөлігі» ата-аналарға арналған жаднамалар таратылса, «Біз қандай ата-анамыз»</w:t>
            </w:r>
            <w:bookmarkStart w:id="10" w:name="_Hlk10038449"/>
            <w:bookmarkEnd w:id="9"/>
            <w:r w:rsidRPr="0018153F">
              <w:rPr>
                <w:sz w:val="24"/>
                <w:szCs w:val="24"/>
                <w:lang w:val="kk-KZ"/>
              </w:rPr>
              <w:t xml:space="preserve"> сауалнама «Келеңсіз жағдайлардың алдын алудың негізі –отбасы тәрбиесі болмақ»</w:t>
            </w:r>
            <w:bookmarkEnd w:id="10"/>
            <w:r w:rsidRPr="0018153F">
              <w:rPr>
                <w:sz w:val="24"/>
                <w:szCs w:val="24"/>
                <w:lang w:val="kk-KZ"/>
              </w:rPr>
              <w:t xml:space="preserve">  атты іс-шаралар ұйымдастырылды.</w:t>
            </w:r>
          </w:p>
          <w:p w:rsidR="00083BF2" w:rsidRPr="0018153F" w:rsidRDefault="00083BF2" w:rsidP="00CA765A">
            <w:pPr>
              <w:tabs>
                <w:tab w:val="right" w:pos="2194"/>
              </w:tabs>
              <w:spacing w:after="0"/>
              <w:jc w:val="both"/>
              <w:rPr>
                <w:sz w:val="24"/>
                <w:szCs w:val="24"/>
                <w:lang w:val="kk-KZ"/>
              </w:rPr>
            </w:pPr>
            <w:r w:rsidRPr="0018153F">
              <w:rPr>
                <w:sz w:val="24"/>
                <w:szCs w:val="24"/>
                <w:lang w:val="kk-KZ"/>
              </w:rPr>
              <w:t>«Ата-аналардың әдептілігі»</w:t>
            </w:r>
            <w:bookmarkStart w:id="11" w:name="_Hlk10038629"/>
            <w:r w:rsidRPr="0018153F">
              <w:rPr>
                <w:sz w:val="24"/>
                <w:szCs w:val="24"/>
                <w:lang w:val="kk-KZ"/>
              </w:rPr>
              <w:t xml:space="preserve"> «Жасөспірімдер мен ата-аналар арасындағы қарым –қатынасты түзетудің психологиялық әдістемесі»</w:t>
            </w:r>
            <w:bookmarkEnd w:id="11"/>
            <w:r w:rsidRPr="0018153F">
              <w:rPr>
                <w:sz w:val="24"/>
                <w:szCs w:val="24"/>
                <w:lang w:val="kk-KZ"/>
              </w:rPr>
              <w:t>тақырыбында психологтар тренинг өткізді. Оқушылар алғыс күні қарсаңында «Алғыс айтамын»тақырыбында ата-аналарына, мұғалімдерге жүрек жарды тіліектерін жеткізді.</w:t>
            </w:r>
            <w:r w:rsidRPr="0018153F">
              <w:rPr>
                <w:sz w:val="24"/>
                <w:szCs w:val="24"/>
                <w:shd w:val="clear" w:color="auto" w:fill="FFFFFF"/>
                <w:lang w:val="kk-KZ"/>
              </w:rPr>
              <w:t xml:space="preserve"> «Жазғы кезеңдегі балалардың қауіпсіздігі» ата-аналарға кеңес берілді және</w:t>
            </w:r>
            <w:r w:rsidRPr="0018153F">
              <w:rPr>
                <w:sz w:val="24"/>
                <w:szCs w:val="24"/>
                <w:lang w:val="kk-KZ"/>
              </w:rPr>
              <w:t xml:space="preserve"> «Жеке тұлға қауіпсіздігі </w:t>
            </w:r>
            <w:r w:rsidRPr="0018153F">
              <w:rPr>
                <w:sz w:val="24"/>
                <w:szCs w:val="24"/>
                <w:lang w:val="kk-KZ"/>
              </w:rPr>
              <w:lastRenderedPageBreak/>
              <w:t xml:space="preserve">стратегиясы» «Стратегии личной безопасности» тақырыптарында тәрбие орынбасарлары мен мектеп инспекторы бірлесе қауіпсіздік шаралары туралы ауызша журнал жүргізді. Қыркүйек айынан наурыз айына дейінгі аралықта жалпы ата-аналар жиналысы  өткізілсе, наурыз айынан бастап барлық ата-аналар жиналысы онлайн режимінде жалғасын тапты. Барлық жүргізілген шаралар ғаламтор жүйесіне орналастырылды.  </w:t>
            </w:r>
          </w:p>
          <w:p w:rsidR="00083BF2" w:rsidRPr="0018153F" w:rsidRDefault="00083BF2" w:rsidP="00CA765A">
            <w:pPr>
              <w:tabs>
                <w:tab w:val="right" w:pos="2194"/>
              </w:tabs>
              <w:spacing w:after="0"/>
              <w:jc w:val="both"/>
              <w:rPr>
                <w:sz w:val="24"/>
                <w:szCs w:val="24"/>
                <w:lang w:val="kk-KZ"/>
              </w:rPr>
            </w:pPr>
            <w:r w:rsidRPr="0018153F">
              <w:rPr>
                <w:rFonts w:eastAsia="Calibri"/>
                <w:sz w:val="24"/>
                <w:szCs w:val="24"/>
                <w:lang w:val="kk-KZ"/>
              </w:rPr>
              <w:t>Дене тәрбиесі, салауатты өмір салты бағыты – бұл оқушылардың денсаулығын сақтау мен нығайтуға бағытталған шаралардың кешені. «</w:t>
            </w:r>
            <w:r w:rsidRPr="0018153F">
              <w:rPr>
                <w:sz w:val="24"/>
                <w:szCs w:val="24"/>
                <w:lang w:val="kk-KZ"/>
              </w:rPr>
              <w:t xml:space="preserve">Қазақстан Республикасының денсаулық сақтау саласын дамытудың 2011-2015 жылдарға арналған. Жоспарға сәйкес жас ұрпақты салауатты өмірге дайындау ЖҚТБ-ның алдын-алу мақсатында жоспар құрылып, қалалық СПИД бөлімінен арнайы мамандар шақырылып іс-шаралар өткізілді. </w:t>
            </w:r>
            <w:r w:rsidRPr="0018153F">
              <w:rPr>
                <w:sz w:val="24"/>
                <w:szCs w:val="24"/>
                <w:lang w:val="kk-KZ" w:eastAsia="ru-RU"/>
              </w:rPr>
              <w:t>«СПИД-ғасыр індеті» және «Выбирай разумную жизнь» атты 8«а»,8 «б» кластар ашық сабақтар өткізілді. Класс жетекшілер Мустафина Б.А, Карпова Н.П. «ЖҚТБ-тен қалай қорғанамыз» тақырыбында мектебіміздің медбикесі Сагиева Л.Ж қосымша ақпараттар дайындап, оқушыларға ЖҚТБ-дан қорғану жолдары туралы кеңес берді. «Есірткіге жол жоқ» атты Өтепова А.Б дөңгелек үстел өткізді. Тәрбие орынбасарлары «ЖҚТБ туралы не? Білесіз?» тақырыбында сауалнама өткізді.</w:t>
            </w:r>
            <w:r w:rsidRPr="0018153F">
              <w:rPr>
                <w:sz w:val="24"/>
                <w:szCs w:val="24"/>
                <w:lang w:val="kk-KZ"/>
              </w:rPr>
              <w:t xml:space="preserve"> «Мое репродуктивное здоровье» дебат,« Қысқы қызықтар» және «Быть здоровым –это модно!» спорттық ойындары ұйымдастырылды және ғаламторға жүктелді, мектеп сайтына орналастырылды. </w:t>
            </w:r>
            <w:r w:rsidRPr="0018153F">
              <w:rPr>
                <w:rFonts w:eastAsia="Calibri"/>
                <w:sz w:val="24"/>
                <w:szCs w:val="24"/>
                <w:lang w:val="kk-KZ"/>
              </w:rPr>
              <w:t xml:space="preserve">Зияткерлік тәрбие, ақпараттық мәдениет тәрбиесі 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кеңестік қалыптастыру мақсатында сынып жетекшлері «Білімді ұрпақ», «Кім білгір?», «Сөздік қорыңды тексер!», «Әнді тауып ал» тақырыбында танымдық зияткерлік ойындарын өткізді. </w:t>
            </w:r>
            <w:r w:rsidRPr="0018153F">
              <w:rPr>
                <w:sz w:val="24"/>
                <w:szCs w:val="24"/>
                <w:lang w:val="kk-KZ"/>
              </w:rPr>
              <w:t xml:space="preserve">Биылғы жыл басы іс-шаралары Абай Құнанбаев 175 жылдық мерекесіне арналды. Тәрбие орынбасарларының ұйымдастыруымен Абайдың балалық шағына арналған тәрбие сағаттары эстафета бойынша ұйымдастырылып, оқушылар көптеген мағлұматтар алды және белсенділік танытты.  Екі айда бір рет «Білектей арқасында өрген бұрым...»қыздар жиналысы өткізіліп тұрды. </w:t>
            </w:r>
            <w:bookmarkStart w:id="12" w:name="_Hlk10039462"/>
            <w:r w:rsidRPr="0018153F">
              <w:rPr>
                <w:sz w:val="24"/>
                <w:szCs w:val="24"/>
                <w:lang w:val="kk-KZ"/>
              </w:rPr>
              <w:t>«Алтын күз», «Күзгі себет», «Күз мереке күз береке»</w:t>
            </w:r>
            <w:bookmarkEnd w:id="12"/>
            <w:r w:rsidRPr="0018153F">
              <w:rPr>
                <w:sz w:val="24"/>
                <w:szCs w:val="24"/>
                <w:lang w:val="kk-KZ"/>
              </w:rPr>
              <w:t xml:space="preserve"> тақырыбында класс сағаттары өткізілді. Күзгі каникул кезінде Достық үйіне, Драма театрға, Өлкетану мұражайларына саяхат ұйымдастырылды «Төрлет құтты –Жаңа жыл» қаламыздың қоғамдық орындарына саяхат жасау.</w:t>
            </w:r>
          </w:p>
          <w:p w:rsidR="00083BF2" w:rsidRPr="0018153F" w:rsidRDefault="00083BF2" w:rsidP="00CA765A">
            <w:pPr>
              <w:pStyle w:val="TableParagraph"/>
              <w:spacing w:line="276" w:lineRule="auto"/>
              <w:ind w:left="0"/>
              <w:jc w:val="both"/>
              <w:rPr>
                <w:sz w:val="24"/>
                <w:szCs w:val="24"/>
                <w:lang w:val="kk-KZ"/>
              </w:rPr>
            </w:pPr>
            <w:r w:rsidRPr="0018153F">
              <w:rPr>
                <w:sz w:val="24"/>
                <w:szCs w:val="24"/>
                <w:lang w:val="kk-KZ"/>
              </w:rPr>
              <w:t xml:space="preserve"> «Ана-өмір шуағы» сурет байқауы</w:t>
            </w:r>
            <w:bookmarkStart w:id="13" w:name="_Hlk10040459"/>
            <w:r w:rsidRPr="0018153F">
              <w:rPr>
                <w:sz w:val="24"/>
                <w:szCs w:val="24"/>
                <w:lang w:val="kk-KZ"/>
              </w:rPr>
              <w:t xml:space="preserve"> өткізілсе, «Ғарышкер күні» қарсаңында онлайн байқау ұйымдастырылды.</w:t>
            </w:r>
            <w:bookmarkEnd w:id="13"/>
          </w:p>
          <w:p w:rsidR="00083BF2" w:rsidRPr="0018153F" w:rsidRDefault="00083BF2" w:rsidP="00CA765A">
            <w:pPr>
              <w:spacing w:after="0"/>
              <w:jc w:val="both"/>
              <w:rPr>
                <w:sz w:val="24"/>
                <w:szCs w:val="24"/>
                <w:lang w:val="kk-KZ"/>
              </w:rPr>
            </w:pPr>
            <w:r w:rsidRPr="0018153F">
              <w:rPr>
                <w:rFonts w:eastAsia="Calibri"/>
                <w:b/>
                <w:sz w:val="24"/>
                <w:szCs w:val="24"/>
                <w:lang w:val="kk-KZ"/>
              </w:rPr>
              <w:t xml:space="preserve">2021-2022 оқу жылында  </w:t>
            </w:r>
            <w:r w:rsidRPr="0018153F">
              <w:rPr>
                <w:rFonts w:eastAsia="Calibri"/>
                <w:sz w:val="24"/>
                <w:szCs w:val="24"/>
                <w:lang w:val="kk-KZ"/>
              </w:rPr>
              <w:t>Мектеп  ұжымы  оқу жылының алғашқы күнінен бастап «Тәрбиенің  тұжырымдамалық негіздері»  тәрбие жұмыстарының аймақтық кешенді бағдарламасын басшылыққа ала отырып, сол бағытта жылдық жоспар жасақталды. «Тәрбиенің  тұжырымдамалық негіздері» бағдарламасынында ең басты мәселе жас ұрпаққа патриоттық тәрбие беру. «Қазақстандық патриотизм және азаматтық тәрбие, құқықтық тәрбие» бағыты бойынша оқушыларға патриоттық тәрбие беру және оқушыларды шығармашылыққа баулу, өз беттерімен жұмыстана білуге дағдыландыру, ұлтжанды, өз елінің тарихын меңгерген тұлғаны қалыптастыру. «Қазақстандық патриотизм және азаматтық тәрбие,құқықтық тәрбие» бағыты бойынша</w:t>
            </w:r>
            <w:r w:rsidRPr="0018153F">
              <w:rPr>
                <w:sz w:val="24"/>
                <w:szCs w:val="24"/>
                <w:lang w:val="kk-KZ"/>
              </w:rPr>
              <w:t xml:space="preserve">1-қыркүйек Білім күнінде «Кел, балалар, оқылық» атты салтанатты жиыны ұйымдастырылды. </w:t>
            </w:r>
            <w:bookmarkStart w:id="14" w:name="_Hlk10036299"/>
            <w:r w:rsidRPr="0018153F">
              <w:rPr>
                <w:sz w:val="24"/>
                <w:szCs w:val="24"/>
                <w:lang w:val="kk-KZ"/>
              </w:rPr>
              <w:t xml:space="preserve">Мектеп оқушыларынан ҚР рәміздері туралы білім деңгейлерін </w:t>
            </w:r>
            <w:r w:rsidRPr="0018153F">
              <w:rPr>
                <w:sz w:val="24"/>
                <w:szCs w:val="24"/>
                <w:lang w:val="kk-KZ"/>
              </w:rPr>
              <w:lastRenderedPageBreak/>
              <w:t xml:space="preserve">тексеру мақсатында сауалнамалар алынған. Конституция күні,Тәуелсіздік және Елбасы күніне арналған іс-шаралар өткізіліп, материалдар жинақталған. </w:t>
            </w:r>
            <w:r w:rsidRPr="0018153F">
              <w:rPr>
                <w:sz w:val="24"/>
                <w:szCs w:val="24"/>
                <w:shd w:val="clear" w:color="auto" w:fill="FFFFFF"/>
                <w:lang w:val="kk-KZ"/>
              </w:rPr>
              <w:t>«Тәуелсіздік жетістіктері»</w:t>
            </w:r>
            <w:bookmarkEnd w:id="14"/>
            <w:r w:rsidRPr="0018153F">
              <w:rPr>
                <w:sz w:val="24"/>
                <w:szCs w:val="24"/>
                <w:shd w:val="clear" w:color="auto" w:fill="FFFFFF"/>
                <w:lang w:val="kk-KZ"/>
              </w:rPr>
              <w:t xml:space="preserve">, «Адалдық сағаттары» ашық класс сағаттары өткізілді. </w:t>
            </w:r>
            <w:r w:rsidRPr="0018153F">
              <w:rPr>
                <w:sz w:val="24"/>
                <w:szCs w:val="24"/>
                <w:lang w:val="kk-KZ"/>
              </w:rPr>
              <w:t xml:space="preserve">Мемлекет басшысы Қасым Жомарт Тоқаевтың жолдауын ұжыммен талқыланды. Қазақстан Республикасының Тәуелсіздігінің 30 жылдығына орай «Елін сүйген Елбасы»  жас қырандар арасындағы үгіт-насихат өтті. «Тәуелсіздік-тұғырым» ұстаздарға, ата-аналарға арналған мерекелік концерт ұйымдастырылды. Тәуелсіздіктің 30жылдығына орай Тұңғыш Президент күніне орай  ашық класс сағаттар ұйымдастырылды. Кәмелетке толмағандар арасындағы құқықбұзушылықтың алдын-алу мақсатында  «Құқықбұзушылықтың алдын алу кеңесінің отырыстары»,  түнгі рейд, дәрістер ұйымдастырылды. 7-мамыр Отан қорғаушылар күніне орай Ауғаныстан соғысының ардагері Б.Уксукбаевпен кездесу өтті. 9-мамыр Жеңіс күніне Ұлы Отан Соғысына қатысқан батырларымызды еске алу мақсатында ескерткішке гүл шоғын қою рәсімі ұйымдастырылды. «Терроризмге жол ЖОҚ» өлең оқу мен сурет салу сайысы өтті. </w:t>
            </w:r>
            <w:r w:rsidRPr="0018153F">
              <w:rPr>
                <w:sz w:val="24"/>
                <w:szCs w:val="24"/>
                <w:shd w:val="clear" w:color="auto" w:fill="FFFFFF"/>
                <w:lang w:val="kk-KZ"/>
              </w:rPr>
              <w:t xml:space="preserve">«Құқықтық сана-құқықтық пана» дөңгелек үстел ұйымдастырылды. </w:t>
            </w:r>
          </w:p>
          <w:p w:rsidR="00083BF2" w:rsidRPr="0018153F" w:rsidRDefault="00083BF2" w:rsidP="00CA765A">
            <w:pPr>
              <w:spacing w:after="0"/>
              <w:jc w:val="both"/>
              <w:rPr>
                <w:b/>
                <w:bCs/>
                <w:sz w:val="24"/>
                <w:szCs w:val="24"/>
                <w:lang w:val="kk-KZ"/>
              </w:rPr>
            </w:pPr>
            <w:r w:rsidRPr="0018153F">
              <w:rPr>
                <w:sz w:val="24"/>
                <w:szCs w:val="24"/>
                <w:lang w:val="kk-KZ"/>
              </w:rPr>
              <w:t>ҚР Мемлекеттік  Рәміздерді насихаттау мақсатында  «Мемлекеттік рәміздер-ұлттық мақтанышым» тақырыбында тәрбие сағаты, «Менің елім Қазақстан» шығармалар байқауы, «Менің Қазақстаным!» сурет көрмесі өтті.</w:t>
            </w:r>
            <w:r w:rsidRPr="0018153F">
              <w:rPr>
                <w:sz w:val="24"/>
                <w:szCs w:val="24"/>
                <w:lang w:val="kk-KZ" w:eastAsia="ru-RU"/>
              </w:rPr>
              <w:t xml:space="preserve"> «Жас сарбаздар» патриоттық клубы жұмыс жасайды. Жетекшісі АӘТД пәнінің мұғалімі  Таскенов Б.М. </w:t>
            </w:r>
            <w:r w:rsidRPr="0018153F">
              <w:rPr>
                <w:sz w:val="24"/>
                <w:szCs w:val="24"/>
                <w:lang w:val="kk-KZ"/>
              </w:rPr>
              <w:t xml:space="preserve">«Мемлекеттік рәміздер – ұлт мақтанышы» тақырыбында барлық кластарда тәрбие сағаттары өтті. «Мемлекеттік рәміздер – Ел мақтанышы» атты кітап көрмесі (ауыл кітапханасына саяхат) өтілді. «Мемлекет мәртебесі-Мемлекеттік Ту, Елтаңба, Әнұран» тақырыбында әр буынның жас ерекшелігіне сай  сауалнама алынды. Нәтижесі «жақсы» деп бағаланды. Бастауыш буын «Мемлекеттік рәміздер-ұлттық мақтанышымыз» атты  фото коллаж байқауын ұйымдастырды. </w:t>
            </w:r>
            <w:r w:rsidRPr="0018153F">
              <w:rPr>
                <w:bCs/>
                <w:sz w:val="24"/>
                <w:szCs w:val="24"/>
                <w:lang w:val="kk-KZ"/>
              </w:rPr>
              <w:t xml:space="preserve">1-желтоқсан Қазақстан Республикасының Тұңғыш президенті күніне арналған іс-шаралар жоспары құрылып, жоспар бойынша Президентімізді ұлықтау мақсатында іс-шаралар өткізілді. </w:t>
            </w:r>
            <w:r w:rsidRPr="0018153F">
              <w:rPr>
                <w:sz w:val="24"/>
                <w:szCs w:val="24"/>
                <w:lang w:val="kk-KZ"/>
              </w:rPr>
              <w:t>Жалпы республикалық ашық сабақтар:</w:t>
            </w:r>
          </w:p>
          <w:p w:rsidR="00083BF2" w:rsidRPr="0018153F" w:rsidRDefault="00083BF2" w:rsidP="00CA765A">
            <w:pPr>
              <w:tabs>
                <w:tab w:val="right" w:pos="6111"/>
              </w:tabs>
              <w:spacing w:after="0"/>
              <w:jc w:val="both"/>
              <w:rPr>
                <w:sz w:val="24"/>
                <w:szCs w:val="24"/>
                <w:lang w:val="kk-KZ"/>
              </w:rPr>
            </w:pPr>
            <w:r w:rsidRPr="0018153F">
              <w:rPr>
                <w:sz w:val="24"/>
                <w:szCs w:val="24"/>
                <w:lang w:val="kk-KZ"/>
              </w:rPr>
              <w:t xml:space="preserve"> «Қазіргі  Қазақстан.  Елбасы Көшбасшылығының сабақтары»,«Нұрсұлтан Әбішұлы Назарбаев ҚР-ның Тұңғыш президенті»,Ұлт көшбасшысы Н.Ә.Назарбаевтың портреті»;  «Елін сүйген-Елбасы», «Мен өз елімнің патриотымын!» пікірлесу: «Қазақстан халқының Ассамблеясы», «Ел болашағына қамқорлық жасау», «Н.Ә.Назарбаевтың негізгі еңбектері» тақырыптарында барлық кластар бойынша сабақтар өткізілді. Қосымша ақпараттар берілді.  6«а» және 6«б» кластары  «жоғары» деңгейде ашық сабақтар  өткізді. Класс жетекшілер Байдовлетова Б.С, Дзюба Г.А Президент күніне орай «Елін сүйген, елі сүйген Елбасы»  салтанатты жиын өткізіліп, мектебіміздің үгіт бригадасы өз үгіт насихаттарын тарту етті. Сондай-ақ, кітапханашы Балқашбаева Г.Б «Біздің Президент» атты кітап көрмесін ұйымдастырып, бастауыш және орта буын оқушыларына Президентіміздің еңбек жолдары туралы айтты. 16-желтоқсан «Тәуелсіздік –бабалардың ұраны» тақырыбы аясында  өткізілетін іс-шаралар жоспары бойынша «Тәуелсіздік – елімнің ерлік жолы» кітап көрмесі ұйымдастырылып, бейнебаян көрсетілді. </w:t>
            </w:r>
            <w:r w:rsidRPr="0018153F">
              <w:rPr>
                <w:rFonts w:eastAsia="Calibri"/>
                <w:sz w:val="24"/>
                <w:szCs w:val="24"/>
                <w:shd w:val="clear" w:color="auto" w:fill="FFFFFF"/>
                <w:lang w:val="kk-KZ"/>
              </w:rPr>
              <w:t>Рухани-адамгершілік тәрбие.</w:t>
            </w:r>
            <w:r w:rsidRPr="0018153F">
              <w:rPr>
                <w:sz w:val="24"/>
                <w:szCs w:val="24"/>
                <w:lang w:val="kk-KZ"/>
              </w:rPr>
              <w:t xml:space="preserve"> А.Байтұрсынов-150жыл  «</w:t>
            </w:r>
            <w:r w:rsidRPr="0018153F">
              <w:rPr>
                <w:sz w:val="24"/>
                <w:szCs w:val="24"/>
                <w:shd w:val="clear" w:color="auto" w:fill="FFFFFF"/>
                <w:lang w:val="kk-KZ"/>
              </w:rPr>
              <w:t>Ұстаз-ұлы есім»</w:t>
            </w:r>
            <w:r w:rsidRPr="0018153F">
              <w:rPr>
                <w:sz w:val="24"/>
                <w:szCs w:val="24"/>
                <w:lang w:val="kk-KZ"/>
              </w:rPr>
              <w:t xml:space="preserve"> поэзиялық кеш ұйымдастырылды. «Мектепке жол»  акциясы ұйымдастырылып, жағдайын төмен отбасылардың балаларына мектепке дайындалуға көмек берілді. «Оқуға құштар мектеп» жобасы </w:t>
            </w:r>
            <w:r w:rsidRPr="0018153F">
              <w:rPr>
                <w:sz w:val="24"/>
                <w:szCs w:val="24"/>
                <w:lang w:val="kk-KZ"/>
              </w:rPr>
              <w:lastRenderedPageBreak/>
              <w:t>енгізілді. «</w:t>
            </w:r>
            <w:r w:rsidRPr="0018153F">
              <w:rPr>
                <w:sz w:val="24"/>
                <w:szCs w:val="24"/>
                <w:shd w:val="clear" w:color="auto" w:fill="FFFFFF"/>
                <w:lang w:val="kk-KZ"/>
              </w:rPr>
              <w:t>Ұстазым менің, ұстазым»</w:t>
            </w:r>
            <w:r w:rsidRPr="0018153F">
              <w:rPr>
                <w:sz w:val="24"/>
                <w:szCs w:val="24"/>
                <w:lang w:val="kk-KZ"/>
              </w:rPr>
              <w:t xml:space="preserve"> ұстаздарға арналған мерекелік концерт ұйымдастырылды. </w:t>
            </w:r>
            <w:r w:rsidRPr="0018153F">
              <w:rPr>
                <w:sz w:val="24"/>
                <w:szCs w:val="24"/>
                <w:shd w:val="clear" w:color="auto" w:fill="FFFFFF"/>
                <w:lang w:val="kk-KZ"/>
              </w:rPr>
              <w:t xml:space="preserve">Сонымен қатар сурет байқауы, коллаж, бейнебаяндар </w:t>
            </w:r>
            <w:r w:rsidRPr="0018153F">
              <w:rPr>
                <w:sz w:val="24"/>
                <w:szCs w:val="24"/>
                <w:lang w:val="kk-KZ"/>
              </w:rPr>
              <w:t xml:space="preserve">жасалып әлеуметтік желіге салынды. «Ыбырай Алтынсариннің туғанына 180 жыл» мектепішілік іс шара өткізілді. «Алтын күз-2021» мектепішілік іс-шара ұйымдастырылды.  </w:t>
            </w:r>
            <w:r w:rsidRPr="0018153F">
              <w:rPr>
                <w:b/>
                <w:sz w:val="24"/>
                <w:szCs w:val="24"/>
                <w:lang w:val="kk-KZ"/>
              </w:rPr>
              <w:t>«</w:t>
            </w:r>
            <w:r w:rsidRPr="0018153F">
              <w:rPr>
                <w:bCs/>
                <w:sz w:val="24"/>
                <w:szCs w:val="24"/>
                <w:lang w:val="kk-KZ"/>
              </w:rPr>
              <w:t>Күзгі себет»</w:t>
            </w:r>
          </w:p>
          <w:p w:rsidR="00083BF2" w:rsidRPr="0018153F" w:rsidRDefault="00083BF2" w:rsidP="00CA765A">
            <w:pPr>
              <w:pStyle w:val="Standard"/>
              <w:spacing w:after="0"/>
              <w:jc w:val="both"/>
              <w:rPr>
                <w:rFonts w:ascii="Times New Roman" w:hAnsi="Times New Roman" w:cs="Times New Roman"/>
                <w:sz w:val="24"/>
                <w:szCs w:val="24"/>
                <w:lang w:val="kk-KZ" w:eastAsia="en-US"/>
              </w:rPr>
            </w:pPr>
            <w:r w:rsidRPr="0018153F">
              <w:rPr>
                <w:rFonts w:ascii="Times New Roman" w:hAnsi="Times New Roman" w:cs="Times New Roman"/>
                <w:bCs/>
                <w:sz w:val="24"/>
                <w:szCs w:val="24"/>
                <w:lang w:val="kk-KZ"/>
              </w:rPr>
              <w:t xml:space="preserve">«Осень в объективе» сурет байқауы және күзгі туралы өлеңдер оқылып әлеуметтік желіге салынды. </w:t>
            </w:r>
            <w:r w:rsidRPr="0018153F">
              <w:rPr>
                <w:rFonts w:ascii="Times New Roman" w:hAnsi="Times New Roman" w:cs="Times New Roman"/>
                <w:sz w:val="24"/>
                <w:szCs w:val="24"/>
                <w:lang w:val="kk-KZ"/>
              </w:rPr>
              <w:t xml:space="preserve">«Адамзаттың ұлы ұстаздары» </w:t>
            </w:r>
            <w:r w:rsidRPr="0018153F">
              <w:rPr>
                <w:rFonts w:ascii="Times New Roman" w:hAnsi="Times New Roman" w:cs="Times New Roman"/>
                <w:sz w:val="24"/>
                <w:szCs w:val="24"/>
                <w:shd w:val="clear" w:color="auto" w:fill="FFFFFF"/>
                <w:lang w:val="kk-KZ"/>
              </w:rPr>
              <w:t xml:space="preserve">мұғалімдер мерекесіне музыкалық кеш ұйымдастырылды. «Қазіргі жастарда патриоттық рух бар ма?», «Ғаломтордың зияны мен пайдасы», т.б. тақырыптарда №5ЖББОМ, №57ЖББОМ мектептерімен ұйымдаса отырып дебат сайысы ұйымдастырылды. </w:t>
            </w:r>
            <w:r w:rsidRPr="0018153F">
              <w:rPr>
                <w:rFonts w:ascii="Times New Roman" w:hAnsi="Times New Roman" w:cs="Times New Roman"/>
                <w:sz w:val="24"/>
                <w:szCs w:val="24"/>
                <w:lang w:val="kk-KZ" w:eastAsia="en-US"/>
              </w:rPr>
              <w:t xml:space="preserve">«Елімнің қасиеттері жерлері» класс сағаттары ұйымдастырылды. </w:t>
            </w:r>
          </w:p>
          <w:p w:rsidR="00083BF2" w:rsidRPr="0018153F" w:rsidRDefault="00083BF2" w:rsidP="00CA765A">
            <w:pPr>
              <w:pStyle w:val="a5"/>
              <w:numPr>
                <w:ilvl w:val="0"/>
                <w:numId w:val="31"/>
              </w:numPr>
              <w:spacing w:after="0"/>
              <w:ind w:left="0" w:firstLine="0"/>
              <w:rPr>
                <w:sz w:val="24"/>
                <w:szCs w:val="24"/>
                <w:lang w:val="kk-KZ"/>
              </w:rPr>
            </w:pPr>
            <w:r w:rsidRPr="0018153F">
              <w:rPr>
                <w:sz w:val="24"/>
                <w:szCs w:val="24"/>
                <w:shd w:val="clear" w:color="auto" w:fill="FFFFFF"/>
                <w:lang w:val="kk-KZ"/>
              </w:rPr>
              <w:t xml:space="preserve">Ата-аналардың дінге деген сауаттылығын артыру мақсатында </w:t>
            </w:r>
            <w:r w:rsidRPr="0018153F">
              <w:rPr>
                <w:sz w:val="24"/>
                <w:szCs w:val="24"/>
                <w:lang w:val="kk-KZ"/>
              </w:rPr>
              <w:t xml:space="preserve"> «Діни сауаттылық және отбасы»,«Діни білім –тәрбие бастауы»  туралы сауалнамалар өткізілді. Алғыс айту күніне орай 1-11класс оқушыларына «Алғыс айтамын» тақырыбында досқа, ата-анаға, ұстазға алғыс айту челледжі ұйымдастырылды. 8-наурыз Халықаралық Әйелдер күніне орай «Өмір- анадан басталады!» класс сағаттары өткізілді. «Қайырымдылық жер бетінде» тақырыбынды  «Еріктілер қоғамы», «Жасұлан» балалар ұйымы Әкелер клубының мүшелерімен бірлесе отырып «IzetGreenhouse», СХФ «Пригородный» жұмысшыларына ыстық бәліш таратып, жылы лебіздерін жолдады. Сонымен қатар Қамқоршылық кеңесімен біріге отырып «Ұлттық тағамдар» жәрмеңкесі ұйымдастырылды. Аталған шараға ата-аналарымыз қатысып, өз қолдарынан шыққан тағамдарды жәрмеңкеге ұсынды. Жиналған қаражат қайырымдылыққа жұмсалды. 14-наурыз күні «Көрісу күні» қарсаңында «Амал келді. Жыл келді» атты мерекелік іс-шара өтті. «Отбасылық құндылық-тәрбиенің негізі» тақырыбында жалпы мектепішілік ата-аналар жиналысы ұйымдастырылды. «15 мамыр Халықаралық отбасы күніне орай «Отбасы-өмір аясы!» атты фотосуреттер көрмесі» өтті. 1 маусым – Балаларды қорғау күніне арналған «Бақытты балалық шақ» ойын-сауық –концерттік бағдарлама ұйымдастырылды. </w:t>
            </w:r>
            <w:r w:rsidRPr="0018153F">
              <w:rPr>
                <w:rFonts w:eastAsia="Calibri"/>
                <w:sz w:val="24"/>
                <w:szCs w:val="24"/>
                <w:lang w:val="kk-KZ"/>
              </w:rPr>
              <w:t xml:space="preserve">Отбасы тәрбие бағыты бойынша оқу жылында  қазіргі кезде кеміп кеткен отбасылық құндылықтарды қалыптастыру, қазақстан халықтарының әдет ғұрыптары мен дәстүрлері негізінде отбасылық құндылықтарды нығайту, өз отбасының ,тегінің тарихына қызығушылық тудыру мақсатында  </w:t>
            </w:r>
            <w:r w:rsidRPr="0018153F">
              <w:rPr>
                <w:rFonts w:eastAsia="Calibri"/>
                <w:sz w:val="24"/>
                <w:szCs w:val="24"/>
                <w:shd w:val="clear" w:color="auto" w:fill="FFFFFF"/>
                <w:lang w:val="kk-KZ"/>
              </w:rPr>
              <w:t>жылғы  7-12 қыркүйек аралығында Отбасы күніне арналған іс шаралар өткізілді.</w:t>
            </w:r>
            <w:r w:rsidRPr="0018153F">
              <w:rPr>
                <w:sz w:val="24"/>
                <w:szCs w:val="24"/>
                <w:lang w:val="kk-KZ"/>
              </w:rPr>
              <w:t xml:space="preserve">Бұл бағыт бойынша Отбасы күніне орай «Менің отбасым» апталығы ұйымдастырылды. Жоспарға сәйкес «Үйде болу бақыты» атты бейнеролик байқауы ұйымдастырылды. Сонымен қатар «Бала тәрбиесіне байыппен қарайық», «Бала болашағы-ортақ іс» атты ата-аналар жиналысы өтті. Сонымен қатар ата-аналарға балалардың оқу деңгейін білу мақсатында ашық есік күндері ұйымдастырылып тұрады. «2022-Балалар жылына» орай 1-4класс аралығында «Өнерлі әке» сайысы ұйымдастырылды. Сонымен қатар «Баланы адам қылып өсіру» тақырыбында ZOOM платформасы арқылы  ата-аналармен дөңгелек үстел ұйымдастырылды. 3 «А» сынып класс жетекшісі Қ.К.Мулдашева «Тәрбиенің ең тамаша мектебі - отбасы» тақырыбында ата-аналармен дөңгелек үстел өткізді. Дене шынықтыру пәнінің мұғалімдерінің ұйымдастыруымен «Папа, мама и я - спортивная семья» тақырыьында бастауыш класс ата-аналарымен спорттық сайыс өтті. Қарттар күніне орай ұйымдастырылған «Ата-әулеттің тірегі, Әже-ұрпақтың жүрегі» бейне құттықтаулар </w:t>
            </w:r>
            <w:r w:rsidRPr="0018153F">
              <w:rPr>
                <w:sz w:val="24"/>
                <w:szCs w:val="24"/>
                <w:lang w:val="kk-KZ"/>
              </w:rPr>
              <w:lastRenderedPageBreak/>
              <w:t xml:space="preserve">ұйымдастырылды. </w:t>
            </w:r>
          </w:p>
          <w:p w:rsidR="00083BF2" w:rsidRPr="0018153F" w:rsidRDefault="00083BF2" w:rsidP="00CA765A">
            <w:pPr>
              <w:pStyle w:val="a5"/>
              <w:spacing w:after="0"/>
              <w:ind w:left="0"/>
              <w:rPr>
                <w:rFonts w:eastAsia="Calibri"/>
                <w:sz w:val="24"/>
                <w:szCs w:val="24"/>
                <w:shd w:val="clear" w:color="auto" w:fill="FFFFFF"/>
                <w:lang w:val="kk-KZ"/>
              </w:rPr>
            </w:pPr>
            <w:r w:rsidRPr="0018153F">
              <w:rPr>
                <w:bCs/>
                <w:sz w:val="24"/>
                <w:szCs w:val="24"/>
                <w:lang w:val="kk-KZ"/>
              </w:rPr>
              <w:t>Ұлттық тәрбие.</w:t>
            </w:r>
            <w:r w:rsidRPr="0018153F">
              <w:rPr>
                <w:b/>
                <w:bCs/>
                <w:sz w:val="24"/>
                <w:szCs w:val="24"/>
                <w:lang w:val="kk-KZ"/>
              </w:rPr>
              <w:t> </w:t>
            </w:r>
            <w:r w:rsidRPr="0018153F">
              <w:rPr>
                <w:sz w:val="24"/>
                <w:szCs w:val="24"/>
                <w:lang w:val="kk-KZ"/>
              </w:rPr>
              <w:t xml:space="preserve"> 5-қыркүйек Қазақстан халқы тілдерінің күні «Тіл тағдыры-ел тағдыры» атты тілдер апталығы қарсаңында барлық тіл мамандары тіл мерекесіне іс-шаралар өтті. «Ауылыңда қартың болса, жазылып қойған хатпен тең» тақырыбында ауылмызда тұратын жалғыз қалған қарттарға көмек көрсету ұйымдастырылды. Сонымен қатар ұстаздар күніне орай «Қалдырған ізін мәңгілік» тақырыбында білім саласында ұзақ еңбек еткен ардагер ұстаздарымызды төл мерекелерімен құттықтады. Тәуелсіздігіміздің 30 жылдығына орай  мектебімізде «Аналар клубы»  ашылды. Сонымен қатар жас ұстаздар «30игі іс» қайырымдылық шарасын ұйымдастырып жағдайы төмен отбасыларға азық-түліктен тұратын пакет таратты. Сонымен қатар Тәуелсіздігіміздің 30 жылдығына орай  «Әкелер клубы» ашылды. Әкелер клубының жоспарына сәйкес «Әкеммен бірге кітап оқу қандай тамаша» айдары ұйымдастырылып, әкемен кітап оқу сәті әлеуметтік желіге салынды. «Отбасылық құндылық-тәрбиенің негізі» тақырыбында жалпы мектепішілік ата-аналар жиналысы ұйымдастырылды. «15 мамыр Халықаралық отбасы күніне орай «Отбасы-өмір аясы!» атты фотосуреттер көрмесі» өтті. 1 маусым – Балаларды қорғау күніне арналған «Бақытты балалық шақ» ойын-сауық –концерттік бағдарлама ұйымдастырылды. «Қош келдің, Әз наурыз» атты мерекелік іс-шара ұйымдастырылды. Мектеп ауласына киіз үй тігіліп, наурыз көже асылды. Келіндер байқауы ұйымдастырлып, ұлттық ойындар ойнатылды. </w:t>
            </w:r>
            <w:r w:rsidRPr="0018153F">
              <w:rPr>
                <w:bCs/>
                <w:sz w:val="24"/>
                <w:szCs w:val="24"/>
                <w:lang w:val="kk-KZ"/>
              </w:rPr>
              <w:t xml:space="preserve">Зияткерлік тәрбие, ақпараттық мәдениет </w:t>
            </w:r>
            <w:r w:rsidRPr="0018153F">
              <w:rPr>
                <w:sz w:val="24"/>
                <w:szCs w:val="24"/>
                <w:lang w:val="kk-KZ"/>
              </w:rPr>
              <w:t xml:space="preserve">Ыбырай Алтынсариннің  туған күніне   орай «Әріп танытқан  ғұлама» өлеңдерін жатқа айту байқауы өтті. </w:t>
            </w:r>
            <w:r w:rsidRPr="0018153F">
              <w:rPr>
                <w:sz w:val="24"/>
                <w:szCs w:val="24"/>
                <w:shd w:val="clear" w:color="auto" w:fill="FFFFFF"/>
                <w:lang w:val="kk-KZ"/>
              </w:rPr>
              <w:t xml:space="preserve">«Қазіргі жастарда патриоттық рух бар ма?», «Ғаламтордың зияны мен пайдасы», т.б. тақырыптарда №5ЖББОМ, №57ЖББОМ мектептерімен ұйымдаса отырып дебат ұйымдастырылды. 7-мамыр мерекесіне орай мектеп оқушылары АӘТД пәні мұғалімі Б.Таскеновпен №30238 әскери бөлімге экскурссияға барып келді. 1-мамыр Бірлік күніне орай бастауыш сынып оқушылар арасында «Шахмат ақыл-ой спорты» атты мектепішілік іс-шара ұйымдастырылды. Мектебімізде 2002 жылғы тұңғыш қазақ класы түлектерінің ұйымдастыруымен «Волейбол ауыспалы кубогі» турниры өтті. Мектеп оқушылары арасында 8-11класс «Ретро» концерт ұйымдастырды. Алғыс айту күніне орай «Мен ұстазыммен мақтанамын» атты бейне құттықтау сайысы ұйымдастырылды. Ғабиден Мұстафиннің 115 жылдығына орай «Ұлт мақтанышы» тақырыбында  кластан тыс іс-шара ұйымдастырылды. М.Мақатевқа арналған «Мұқағали Мақатаев поэзиясына саяхат» тақырыбында әдеби-сазды кеш ұйымдастырылды. Осыған орай кітапханашы Г.Балқашбаева «Мұқағали-мәңгілік ғұмыр» тақырыбында кітап көрмесін жасады. «2022-Балалар жылы» тақырыбына орай класс жетекшілерге  коучинг ұйымдастырылып бала конвенциясы талқыланды. Мектеп оқушылары және әкелер клубы мүшелерімен біріге отырып «Біз біргеміз» волейбол достық турниры ұйымдастырылды. Тәуелсіздіктің 30 жылдығына орай «Жаңашылдық жаршысы-жас маман» тақырыбында жас мамандар арасында  мәнерлеп өлең оқу сайысы ұйымдастырылды. Тәуелсіздіктің 30 жылдығына орай ұйымдастырылған «30игі  іске мектеп түлектері» ат салысып «Кітапхана-кітап сыйла» акциясына бойынша мектепке кітап сыйлады. Күзгі демалыста «Тұмар» сәндік-қолданбалы өнер студиясы үйірмесіне баратын оқушылар Шығармашылық Академиясына экскурсияға барды. «Алтын күз» іс шарасына орай 1-4 класс оқушылары аралығында «Miss &amp; Mister-2021» фото конкурсы ұйымдастырылып 1 «А» </w:t>
            </w:r>
            <w:r w:rsidRPr="0018153F">
              <w:rPr>
                <w:sz w:val="24"/>
                <w:szCs w:val="24"/>
                <w:shd w:val="clear" w:color="auto" w:fill="FFFFFF"/>
                <w:lang w:val="kk-KZ"/>
              </w:rPr>
              <w:lastRenderedPageBreak/>
              <w:t xml:space="preserve">класс оқушылары Азижан Аружан мен Сайлыбек Азат ГРАН ПРИ жеңіп алды. 5-8класс оқушыларына «Күз ғажайыптары» бейне-фото байқау ұйымдастырылып, лайк жинау арқылы 5 «А» класс гран при жеңіп алды. 9-11класс аралығында «Күзгі бақ...» бейне-фото байқау ұйымдастырылып 9 «а»класс гран при жеңіп алды. </w:t>
            </w:r>
            <w:r w:rsidRPr="0018153F">
              <w:rPr>
                <w:sz w:val="24"/>
                <w:szCs w:val="24"/>
                <w:lang w:val="kk-KZ"/>
              </w:rPr>
              <w:t>Биылғы жыл басы іс-шаралары Абай Құнанбаев 175 жылдық мерекесіне арналды. Тәрбие орынбасарларының ұйымдастыруымен Абайдың балалық шағына арналған тәрбие сағаттары эстафета бойынша ұйымдастырылып, оқушылар көптеген мағлұматтар алды және белсенділік танытты.  Екі айда бір рет «Білектей арқасында өрген бұрым...» қыздар жиналысы өткізіліп тұрды. «Алтын күз», «Күзгі себет» ,«Күз мереке күз береке» тақырыбында класс сағаттары өткізілді. Күзгі каникул кезінде Достық үйіне, Драма театрға,Өлкетану мұражайларына саяхат ұйымдастырылды «Төрлет құтты –Жаңа жыл» Қаламыздың қоғамдық орындарына саяхат жасау.  «</w:t>
            </w:r>
            <w:r w:rsidRPr="0018153F">
              <w:rPr>
                <w:rFonts w:eastAsia="Calibri"/>
                <w:b/>
                <w:bCs/>
                <w:sz w:val="24"/>
                <w:szCs w:val="24"/>
                <w:shd w:val="clear" w:color="auto" w:fill="FFFFFF"/>
                <w:lang w:val="kk-KZ"/>
              </w:rPr>
              <w:t>2022 - 2023 оқу жылында</w:t>
            </w:r>
            <w:r w:rsidRPr="0018153F">
              <w:rPr>
                <w:rFonts w:eastAsia="Calibri"/>
                <w:sz w:val="24"/>
                <w:szCs w:val="24"/>
                <w:shd w:val="clear" w:color="auto" w:fill="FFFFFF"/>
                <w:lang w:val="kk-KZ"/>
              </w:rPr>
              <w:t xml:space="preserve"> жыл басында сынып оқушыларын адалдыққа, еңбекке, өз Отанын құрметтеуге тәрбиелеу, жан - жақты, мол сауатты, мәдениетті жеке тұлға тәрбиелеу мақсатында тәрбие жұмысының жоспары 8 бағыт бойынша жасалып бекітілді. Жоспарланған жұмыстар уақытылы өткізілді. </w:t>
            </w:r>
          </w:p>
          <w:p w:rsidR="00083BF2" w:rsidRPr="0018153F" w:rsidRDefault="00083BF2" w:rsidP="00CA765A">
            <w:pPr>
              <w:pStyle w:val="a5"/>
              <w:spacing w:after="0"/>
              <w:ind w:left="0"/>
              <w:rPr>
                <w:b/>
                <w:sz w:val="24"/>
                <w:szCs w:val="24"/>
                <w:shd w:val="clear" w:color="auto" w:fill="FFFFFF"/>
                <w:lang w:val="kk-KZ"/>
              </w:rPr>
            </w:pPr>
            <w:r w:rsidRPr="0018153F">
              <w:rPr>
                <w:rFonts w:eastAsia="Calibri"/>
                <w:sz w:val="24"/>
                <w:szCs w:val="24"/>
                <w:shd w:val="clear" w:color="auto" w:fill="FFFFFF"/>
                <w:lang w:val="kk-KZ"/>
              </w:rPr>
              <w:t>І. Қазақстандық патриотизм және азаматтық тәрбие, құқықтық тәрбие</w:t>
            </w:r>
            <w:r w:rsidRPr="0018153F">
              <w:rPr>
                <w:rFonts w:eastAsia="Calibri"/>
                <w:sz w:val="24"/>
                <w:szCs w:val="24"/>
                <w:lang w:val="kk-KZ"/>
              </w:rPr>
              <w:t>.</w:t>
            </w:r>
            <w:r w:rsidRPr="0018153F">
              <w:rPr>
                <w:rFonts w:eastAsia="Calibri"/>
                <w:sz w:val="24"/>
                <w:szCs w:val="24"/>
                <w:shd w:val="clear" w:color="auto" w:fill="FFFFFF"/>
                <w:lang w:val="kk-KZ"/>
              </w:rPr>
              <w:t xml:space="preserve">Мақсаты: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 - зомбылыққа қарсы тұру даярлығын қалыптастыру.Білім күніне  орай </w:t>
            </w:r>
            <w:r w:rsidRPr="0018153F">
              <w:rPr>
                <w:sz w:val="24"/>
                <w:szCs w:val="24"/>
                <w:lang w:val="kk-KZ"/>
              </w:rPr>
              <w:t xml:space="preserve">«Білімді ұлт: терең білім, еңбекқорлық және отаншылдық қасиет» 1 кластар үшін салтанатты жиын.  «Білімді ұлт: терең білім, еңбекқорлық және отаншылдық қасиет» тақырыбында сынып сағаты ұйымдастырылды. Қалалық білім бөлімі, әдістемелік кабинетінің және қорғаныс істері жөніндегі басқармасы «Повороты на месте. Строевой шаг и походный шаг» тақырыбында АӘТД мұғалімі Таскенов Б.М. ашық сабақ өткізді. «Мектеп парламенті» өзін-өзі басқару ұйымының сайлауы өтті. Мұғалімдер күніне орай 9-11 класс оқушылары «Дублер күні» өзін –өзі басқару күні  ұйымдастырылды. Дублер күнінің  нәтежелері бойынша мектеп оқушыларының жиыны өткізілді. Жиында «Дублер күні»  өткізу қорытындысы жарияланды және «Дублер күні»  өткізуге белсенді қатысқаны үшін оқушылар марапатталды. «Тәуелсіздік –болашағым» қалалық патриоттық әндер байқауына мектебіміздің 9 «а» сынып оқушысы Скаков А. жүлделі ІІІ орын иеленді. «Менің арманымдағы Қазақстан» тақырыбында бірыңғай диктант жазу күні. ҚР Республикасы күніне орай «Тәуелсіз-елімнің еркін жолы» атты кітап көрмесі ұйымдастырылды. Құқық бұзушылықты алдын-алу мақсатында ер балалар жиналысы өткізілді. Республика күніне орай «Патриотизм дауысы» атты мемлекеттік гимнді ерекше форматта орындау шарасы өткізілді. «Менің Қазақстаным» 1-11 кластар үшін сынып сағаттары. 25 қазан Қазақстан Республикасы күніне орай мектепішілік мерекелік іс шара. </w:t>
            </w:r>
            <w:r w:rsidRPr="0018153F">
              <w:rPr>
                <w:bCs/>
                <w:sz w:val="24"/>
                <w:szCs w:val="24"/>
                <w:lang w:val="kk-KZ"/>
              </w:rPr>
              <w:t xml:space="preserve"> «Жас Ұлан», «Жас Қыран» ұйымының белсендерін тағайындау. «Менің құқығым қорғала ма?» 9 класс оқушыларына дөңгелек үстел, кәмелеттік жасқа толмаған жасөспірімдер арасында келеңсіз оқиғалардың алдын алу мақсатында түнгі рейд жүргізілді. «Қалта ұрлығы», «Нашақорлыққа жол жоқ», «Жаңа жыл мерекесін тойлау кезіндегі қауіпсіздік және құқықбұзушылықтың алдын-алу» мақсатында мектеп инспекторы Б.А. Үкібаев 5-11 класс оқушыларына дәріс сабақ өткізді. 55 мектеп базасында «Жас </w:t>
            </w:r>
            <w:r w:rsidRPr="0018153F">
              <w:rPr>
                <w:bCs/>
                <w:sz w:val="24"/>
                <w:szCs w:val="24"/>
                <w:lang w:val="kk-KZ"/>
              </w:rPr>
              <w:lastRenderedPageBreak/>
              <w:t xml:space="preserve">Ұлан» патриоттық саптық байқауына қатысып,  мектеп оқушылары белсене қатысқаны үшін марапатталды. «Тәуелсіздік тұғырым» жаппай класс сағаттары. Тәуелсіздік күніне орай 2 «а», 2 «б», 5 «а», 5 «ә», 5 «б» класс оқушылары Жас Ұлан балалар ұйымына қабылдау салатанатты жиын өткізілді. Сыбайлас жемқорлықты болдырмау және алдын алу бағытында түсіндірме жұмыстары жүргізілді. Республикалық күніне орай қалалық «Біз жемқорлыққа қарсымыз» плакат байқауында 4«б» класс оқушысы Принько М. II дәрежелі дипломмен марпатталды. Қалалық «Мерген ару-2023» пневматикалық винтовкадан нысана көздеп ату жарысында І орын иеленген физика пәнінің мұғалімі Ужраева Д. «Құқық бұзушылық пен булингтің алдын алу» мақсатында 8-11 класс оқушыларына кездесу ұйымдастырылды. </w:t>
            </w:r>
            <w:r w:rsidRPr="0018153F">
              <w:rPr>
                <w:sz w:val="24"/>
                <w:szCs w:val="24"/>
                <w:lang w:val="kk-KZ"/>
              </w:rPr>
              <w:t xml:space="preserve">Құқықбұзушылықты алдын алу мақсатында 8-11 класының ер балаларына арналған жиналыс өткізілді. </w:t>
            </w:r>
            <w:r w:rsidRPr="0018153F">
              <w:rPr>
                <w:bCs/>
                <w:sz w:val="24"/>
                <w:szCs w:val="24"/>
                <w:lang w:val="kk-KZ"/>
              </w:rPr>
              <w:t xml:space="preserve">Республикалық «Жас ұлан» балалар  ұйымына Ұланбасын қабылдау салтанатты жиын. «Менің мектебім буллингке қарсы!» жалпы республикалық флешмобы өткізілді. </w:t>
            </w:r>
            <w:r w:rsidRPr="0018153F">
              <w:rPr>
                <w:rFonts w:eastAsia="Calibri"/>
                <w:sz w:val="24"/>
                <w:szCs w:val="24"/>
                <w:shd w:val="clear" w:color="auto" w:fill="FFFFFF"/>
                <w:lang w:val="kk-KZ"/>
              </w:rPr>
              <w:t>ІІ.Ұлттық тәрбие.</w:t>
            </w:r>
            <w:r w:rsidRPr="0018153F">
              <w:rPr>
                <w:rFonts w:eastAsia="Calibri"/>
                <w:bCs/>
                <w:sz w:val="24"/>
                <w:szCs w:val="24"/>
                <w:bdr w:val="none" w:sz="0" w:space="0" w:color="auto" w:frame="1"/>
                <w:shd w:val="clear" w:color="auto" w:fill="FFFFFF"/>
                <w:lang w:val="kk-KZ"/>
              </w:rPr>
              <w:t xml:space="preserve">Тәрбиенің негізгі алтын діңгегі – Отан. Ал Отан отбасынан басталады, демек тәрбие-тағылым отбасынан берілетін ұлттық құндылық. Қазақ халқының даналығы, тәрбие тағылымы – тамыры тереңде жатқан асыл мұра. Ерте заманнан ата-бабаларымыз өскелең ұрпақты елін, жерін сүюге, тектілікпен, жан-жақты тәрбиелеуді басты мұрат тұтқан. Ұлттық тәрбиеге байланысты </w:t>
            </w:r>
            <w:r w:rsidRPr="0018153F">
              <w:rPr>
                <w:sz w:val="24"/>
                <w:szCs w:val="24"/>
                <w:lang w:val="kk-KZ"/>
              </w:rPr>
              <w:t xml:space="preserve">5-қыркүйек тілдер күніне байланысты ағылшын тілінен «Polyglot» тақырыбында сыныптан тыс сайыс сабақ өткізілді. Тілдер күніне орай «Funny English» сыныптан –тыс шарасы 5,6,7 класстары арасында өткізілді. Республика күніне орай шахматтан мектепішілік іс шара ұйымдастырылды. 5-7 класс аралығында «Сақина салу» ұлттық ойыны ұйымдастырылды. 15 минуттық үзілісте «Көңілді қоңырау» кезінде ұлттық ойын «Қол күрес» өткізілді. 15 минуттық үзілісте «Көңілді қоңырау» кезінде ұлттық ойын «Асық ойнау» өткізілді. Тәуелсіздік күніне орай үлкен қоңырауда шахмат жарысы ұйымдастырылды. 1 наурыз Алғыс айту күніне орай  «Құшағы кең қазақ еліне мың алғыс!» айдарымен  этнос өкілдерінің өз шаңырағына айналған киелі қазақ  жеріне деген ризашылықтың белгісі ретінде ата-аналар бейнероликті инстаграм желісіне  жарияланды. 1 наурыз Алғыс айту күніне орай «Қазақ тілі-қасиетім менің» қазақ тілінде сөйлейтін өзге ұлт өкілдері арасында фестиваль ұйымдастырылды. 1 наурыз Алғыс айту күніне орай «Мың алғыс!» атты алғыс білдіру челенджі ұйымдастырылды. 17 наурыз «Домбырашылар челленджі» өткізілді. «Армысың, Әз наурыз» атты мерекелік концерт ұйымдастырылды.  1 мамыр –Бірлік күніне орай 0-4 класс оқушылары арасында «Әрқашан күн сөнбесін!» атты асфальтта сурет салу фестивалі ұйымдастырылды. 1 мамыр Қазақстан халқының ынтымағы күніне орай «Қазақ елі-татулық мекені» атты кітап көрмесі ұйымдастырылды. 1 мамыр –Бірлік күніне орай 0-4 класс арасында «Ерлік –ұрпаққа мұра» атты тәрбие сабақтары өткізілді. «Қазақстан –біздің сүйікті, ортақ Отанымыз!» атты инстаграм желісіне құттықтау. 4 мамыр күні «Пригород орта мектебі» КММ-де, қалалық «Әдістемелік кабинет» КММ –нің жоспарына сай «Жігіт сұлтаны-2023» сайысы өткізілді. </w:t>
            </w:r>
          </w:p>
          <w:p w:rsidR="00083BF2" w:rsidRPr="0018153F" w:rsidRDefault="00083BF2" w:rsidP="00CA765A">
            <w:pPr>
              <w:pStyle w:val="a5"/>
              <w:spacing w:after="0"/>
              <w:ind w:left="0"/>
              <w:rPr>
                <w:rFonts w:eastAsia="Calibri"/>
                <w:sz w:val="24"/>
                <w:szCs w:val="24"/>
                <w:lang w:val="kk-KZ"/>
              </w:rPr>
            </w:pPr>
            <w:r w:rsidRPr="0018153F">
              <w:rPr>
                <w:rFonts w:eastAsia="Calibri"/>
                <w:sz w:val="24"/>
                <w:szCs w:val="24"/>
                <w:shd w:val="clear" w:color="auto" w:fill="FFFFFF"/>
                <w:lang w:val="kk-KZ"/>
              </w:rPr>
              <w:t>ІІI.Рухани - адамгершілік тәрбие</w:t>
            </w:r>
            <w:r w:rsidRPr="0018153F">
              <w:rPr>
                <w:rFonts w:eastAsia="Calibri"/>
                <w:sz w:val="24"/>
                <w:szCs w:val="24"/>
                <w:lang w:val="kk-KZ"/>
              </w:rPr>
              <w:br/>
            </w:r>
            <w:r w:rsidRPr="0018153F">
              <w:rPr>
                <w:rFonts w:eastAsia="Calibri"/>
                <w:sz w:val="24"/>
                <w:szCs w:val="24"/>
                <w:shd w:val="clear" w:color="auto" w:fill="FFFFFF"/>
                <w:lang w:val="kk-KZ"/>
              </w:rPr>
              <w:t>Мақсаты: Тұлғаның қазақстандық қоғам өмірінің жалпыадамзаттық құндылықтарымен, нормаларымен және дәстүрлерімен келісілген рухани - адамгершілік және этикалық ұстанымдарын, моральдық қасиеттерін және көзқарастарын қалыптастыру.</w:t>
            </w:r>
            <w:r w:rsidRPr="0018153F">
              <w:rPr>
                <w:rFonts w:eastAsia="Calibri"/>
                <w:sz w:val="24"/>
                <w:szCs w:val="24"/>
                <w:lang w:val="kk-KZ"/>
              </w:rPr>
              <w:br/>
            </w:r>
            <w:r w:rsidRPr="0018153F">
              <w:rPr>
                <w:rFonts w:eastAsia="Calibri"/>
                <w:sz w:val="24"/>
                <w:szCs w:val="24"/>
                <w:shd w:val="clear" w:color="auto" w:fill="FFFFFF"/>
                <w:lang w:val="kk-KZ"/>
              </w:rPr>
              <w:lastRenderedPageBreak/>
              <w:t>Мұғалім – мамандық, ұстаздық – қасиет. Яғни, ұстаз болу – адам бойындағы ұлы қасиеттердің бірі. Ендеше, осынау үлкен ұғымдағы ұстаздық қасиетке барынша адалдық танытып, бар саналы ғұмырын осы салаға арнаған, ұстаздарға қандай мақтау, мадақ айтсақ та артықтық етпейді</w:t>
            </w:r>
            <w:r w:rsidRPr="0018153F">
              <w:rPr>
                <w:sz w:val="24"/>
                <w:szCs w:val="24"/>
                <w:lang w:val="kk-KZ"/>
              </w:rPr>
              <w:t xml:space="preserve"> Ахмет Байтұрсынұлының шығармаларын насихаттау мақсатында поэзия қоңырауы «Оқуға құштар мектеп» бағдарламасы аясында ата-ана, ұстаз, оқушылар арасында ертегілер, тыңдалды. «Тарих құпияларына саяхат» атты квест ойыны өткізілді. «Жат ағымнан сақ болайық»   психолог маман оқушыларға тренинг өткізілді. М. Маметованың 100 жылдығына орай «Храбрая дочь казахских степей Маншук» атты мерекелік іс-шара өткізілді. 9 ақпан М. Мақатаевтың туған күніне орай  «Айтып өткен ақында арман бар ма?» ақын өлендерін жатқа оқиды.  «</w:t>
            </w:r>
            <w:r w:rsidRPr="0018153F">
              <w:rPr>
                <w:sz w:val="24"/>
                <w:szCs w:val="24"/>
                <w:shd w:val="clear" w:color="auto" w:fill="FFFFFF"/>
                <w:lang w:val="kk-KZ"/>
              </w:rPr>
              <w:t>Ұстазыма мың алғыс! »</w:t>
            </w:r>
            <w:r w:rsidRPr="0018153F">
              <w:rPr>
                <w:sz w:val="24"/>
                <w:szCs w:val="24"/>
                <w:lang w:val="kk-KZ"/>
              </w:rPr>
              <w:t xml:space="preserve"> ұстаздарға арналған мерекелік концерт. </w:t>
            </w:r>
            <w:r w:rsidRPr="0018153F">
              <w:rPr>
                <w:sz w:val="24"/>
                <w:szCs w:val="24"/>
                <w:shd w:val="clear" w:color="auto" w:fill="FFFFFF"/>
                <w:lang w:val="kk-KZ"/>
              </w:rPr>
              <w:t>«Ұстазыңды құттықта!» әлеуметтік желіде 1-11 класс оқушылары видео роликпен ұстаздарды және класс жетекшілерді құттықтау хаттарын жолдады.</w:t>
            </w:r>
            <w:r w:rsidRPr="0018153F">
              <w:rPr>
                <w:sz w:val="24"/>
                <w:szCs w:val="24"/>
                <w:lang w:val="kk-KZ"/>
              </w:rPr>
              <w:t xml:space="preserve"> Ахмет Байтұрсынұлының 150 жылдық мерейтойына орай «Алаш қозғалысының қайраткері» атты ақынның өлеңдерін жатқа оқу челленджі. Ахмет Байтұрсынұлының 150 жылдық мерейтойына арналған жалпықазақстандық ашық диктант күні ұйымдастырылды. Диктант тақырыбы «Ахмет Байтұрсынұлын-дәуірдің дара тұлғасы». Қарттар күніне орай «Үлкендер жолы-ұлылық, ұрпағы жүрер ұғынып!» деген ұранмен ардагер ұстаздарымызға сый құрмет көрсетіп, жылы тілектерімізді жолдадық. Халықаралық қарттар күніне орай қамқоршылық кеңес және мектеп парламенті, Жас ұлан балалар ұйымының белсенді оқушылары Қарттар үйіндегі қарияларымызға сыйлықтарын, тәттілерін ұсынды. «Қайырымдылық жасасаң, қайырымын өзің көресің»  ұранымен «ҮМІТ» балалар үйіне  азық-түлік, тәттілер, киімдер апарып,сауабы мол іске ат салысты. Мектепішілік 0-7 класс оқушыларына арналған «Мисс осень-2022» көрме ұйымдастырылды. Жамбылдың 175 жылдығына арналған жас ақындар айтысы өткізілді. «Оқуға құштар мектеп» жобасы аясында 5 «ә» снып оқушылары «Қобыланды батыр» жырынан үзінділерді мәнерлеп жатқа оқиды. Қалалық «Ән мен жырдың Ақбұлағы» атты жанды дауыс әндер байқауына қатысып, І дәрежелі дипломмен  6 «А»  класс оқушысы Сәбит К марапатталды. «Желтоқсан оқиғасын еске алу  күні» атап өтілді. Т.Жүргеновтің 125 жылдығына арналған VІ халықаралық «Balausa» спектакль фистиваліне облыстық драма театрының «Қаралы сұлу» қойылымын тамашалап қайтты. 4 мамыр мектебімізде 7 мамыр - Отан қорғаушылар күніне орай 5-7 класс «Біз Отан қорғаушыларымыз» атты тәрбие сағаттары өткізілді. «Ер жігіт-ел қорғаны» атты кітап көрмесі ұйымдастырылды. 9 мамыр ұлы жеңіс мерекесіне орай «Ұрпаққа ұран болған –Ұлы Жеңіс» атты патриоттық әндер кеші өткізілді. 9 мамыр күніне орай «Қамқорлық» акция. 9 мамыр Ұлы жеңіс мерекесіне орай «Ерен ерліктері есімізде» тақырыбында ақындарымыздың өлеңдерін ерекше шабытпен оқып, өнегелі іске өз үлестерін қосты. 1 маусым Халықаралық балалар қорғау күніне  орай «Бақыт, Күн, Достық-балаларға» атты спорттық қозғалыс ойындар, ұлттық арқан тарту  ойындары ұйымдастырылды. Шығармашылық флешмоб 1 маусым Халықаралық балалар қорғау күніне орай «Әр түрлі ұлттардың балалары!» атты флешмоб, сурет байқауы ұйымдастырылды. «Сыңғырла, соңғы қоңырау!» салтанатты жиын. 1 маусым Халықаралық балаларды қорғау күніне орай «Біз бақытты баламыз!» атты мерекелі іс –шара өтті.</w:t>
            </w:r>
          </w:p>
          <w:p w:rsidR="00083BF2" w:rsidRPr="0018153F" w:rsidRDefault="00083BF2" w:rsidP="00CA765A">
            <w:pPr>
              <w:pStyle w:val="a5"/>
              <w:spacing w:after="0"/>
              <w:ind w:left="0"/>
              <w:rPr>
                <w:rFonts w:eastAsia="Calibri"/>
                <w:sz w:val="24"/>
                <w:szCs w:val="24"/>
                <w:shd w:val="clear" w:color="auto" w:fill="FFFFFF"/>
                <w:lang w:val="kk-KZ"/>
              </w:rPr>
            </w:pPr>
            <w:r w:rsidRPr="0018153F">
              <w:rPr>
                <w:rFonts w:eastAsia="Calibri"/>
                <w:sz w:val="24"/>
                <w:szCs w:val="24"/>
                <w:shd w:val="clear" w:color="auto" w:fill="FFFFFF"/>
                <w:lang w:val="kk-KZ"/>
              </w:rPr>
              <w:t>IV.Отбасылық тәрбие.</w:t>
            </w:r>
          </w:p>
          <w:p w:rsidR="00083BF2" w:rsidRPr="0018153F" w:rsidRDefault="00083BF2" w:rsidP="00CA765A">
            <w:pPr>
              <w:pStyle w:val="a5"/>
              <w:spacing w:after="0"/>
              <w:ind w:left="0"/>
              <w:rPr>
                <w:rFonts w:eastAsia="Calibri"/>
                <w:sz w:val="24"/>
                <w:szCs w:val="24"/>
                <w:shd w:val="clear" w:color="auto" w:fill="FFFFFF"/>
                <w:lang w:val="kk-KZ"/>
              </w:rPr>
            </w:pPr>
            <w:r w:rsidRPr="0018153F">
              <w:rPr>
                <w:rFonts w:eastAsia="Calibri"/>
                <w:sz w:val="24"/>
                <w:szCs w:val="24"/>
                <w:shd w:val="clear" w:color="auto" w:fill="FFFFFF"/>
                <w:lang w:val="kk-KZ"/>
              </w:rPr>
              <w:lastRenderedPageBreak/>
              <w:t xml:space="preserve">Мақсаты: Ата - аналарды оқыту, бала тәрбиесінде олардың психологиялық - педагогикалық құзыреттіліктерін және жауапкершіліктерін </w:t>
            </w:r>
            <w:r w:rsidRPr="0018153F">
              <w:rPr>
                <w:sz w:val="24"/>
                <w:szCs w:val="24"/>
                <w:lang w:val="kk-KZ"/>
              </w:rPr>
              <w:t>«XXI ғасыр ата-анасы қандай болу керек?» атты ата –аналар жиналысы ұйымдастырылды. «Мектеп,оқушы, ата-ана ынтымақтастығын арттыру» тақырыбында жалпы ата-аналар жиналысы өтті. Қамқоршылық кеңес отырысы өтті.  «Бақытты ана-бақытты бала-бақытты ел» тақырыбында ата-аналарға арналған дөңгелек үстел өткізілді. Ата –аналарға арналған «Мектеп пен ата-ананың  бала тәрбиесіндегі ынтымақтастығы» тақырыбында дөңгелек үстел ұйымдастырды. 8 наурыз Халықаралық әйелдер күніне орай «Құттықтаймын, анашым!» атты ашық тәрбие сағаттары ұйымдастырылды. 5-8 класс ата-аналары үшін «Бала тәрбиесі баршамызға ортақ» атты жиналыс өтті.. 14 сәуір күні «Білімді ұлт» сапалы білім беру» тақырыбында ашық есік күні өткізілді. Қалалық 15 мамыр Халықаралық отбасы күніне орай «Отбасы –өмір аясы» атты байқау ІІ орын. Отбасылық флешмоб 1 маусым Халықаралық балалар қорғау күніне орай «Балалар мен ата-ана бақыты» атты отбасылық эстафеталық жарыс ұйымдастырылды. Мектебімізде жалпы ата-аналар жиналысы өтті.</w:t>
            </w:r>
            <w:r w:rsidRPr="0018153F">
              <w:rPr>
                <w:rFonts w:eastAsia="Calibri"/>
                <w:sz w:val="24"/>
                <w:szCs w:val="24"/>
                <w:lang w:val="kk-KZ"/>
              </w:rPr>
              <w:br/>
            </w:r>
            <w:r w:rsidRPr="0018153F">
              <w:rPr>
                <w:rFonts w:eastAsia="Calibri"/>
                <w:sz w:val="24"/>
                <w:szCs w:val="24"/>
                <w:shd w:val="clear" w:color="auto" w:fill="FFFFFF"/>
                <w:lang w:val="kk-KZ"/>
              </w:rPr>
              <w:t xml:space="preserve"> V.Еңбек,экономикалық және экологиялық тәрбие</w:t>
            </w:r>
          </w:p>
          <w:p w:rsidR="00083BF2" w:rsidRPr="0018153F" w:rsidRDefault="00083BF2" w:rsidP="00CA765A">
            <w:pPr>
              <w:pStyle w:val="a5"/>
              <w:spacing w:after="0"/>
              <w:ind w:left="0"/>
              <w:rPr>
                <w:rFonts w:eastAsia="Calibri"/>
                <w:b/>
                <w:sz w:val="24"/>
                <w:szCs w:val="24"/>
                <w:shd w:val="clear" w:color="auto" w:fill="FFFFFF"/>
                <w:lang w:val="kk-KZ"/>
              </w:rPr>
            </w:pPr>
            <w:r w:rsidRPr="0018153F">
              <w:rPr>
                <w:rFonts w:eastAsia="Calibri"/>
                <w:sz w:val="24"/>
                <w:szCs w:val="24"/>
                <w:shd w:val="clear" w:color="auto" w:fill="FFFFFF"/>
                <w:lang w:val="kk-KZ"/>
              </w:rPr>
              <w:t xml:space="preserve"> Мақсаты: Тұлғаның өзін кәсіби анықтауына саналы қарым - қатынасын қалыптастыру, экономикалық ойлауын және экологиялық мәдениетін дамыту </w:t>
            </w:r>
            <w:r w:rsidRPr="0018153F">
              <w:rPr>
                <w:sz w:val="24"/>
                <w:szCs w:val="24"/>
                <w:lang w:val="kk-KZ"/>
              </w:rPr>
              <w:t>«Еңбек-елдің мұраты» жобасы шеңберінде еріктілер сенбілігі. 15 минуттық үзілісте «Жемістер» ойыны өткізілді. «Таза бейсенбі» 7-8 класс оқушылары мектеп футбол алаңын қоқыстардан жинастырды. Мектепішілік 5-8 класс аралығында «ЭКО-fest» үгіт-насихат  байқауы ұйымдастырылды. 1 сәуір жалпы қалалық сенбілік ұйымдастырылды.  Экологиялық мәдениетін қалыптастыру мақсатында «Жасыл мекен» челленжіне мектеп ұстаздары, ата-аналар және оқушылар атсалысты</w:t>
            </w:r>
          </w:p>
          <w:p w:rsidR="00083BF2" w:rsidRPr="0018153F" w:rsidRDefault="00083BF2" w:rsidP="00CA765A">
            <w:pPr>
              <w:pStyle w:val="a5"/>
              <w:spacing w:after="0"/>
              <w:ind w:left="0"/>
              <w:rPr>
                <w:rFonts w:eastAsia="Calibri"/>
                <w:sz w:val="24"/>
                <w:szCs w:val="24"/>
                <w:lang w:val="kk-KZ"/>
              </w:rPr>
            </w:pPr>
            <w:r w:rsidRPr="0018153F">
              <w:rPr>
                <w:rFonts w:eastAsia="Calibri"/>
                <w:sz w:val="24"/>
                <w:szCs w:val="24"/>
                <w:shd w:val="clear" w:color="auto" w:fill="FFFFFF"/>
                <w:lang w:val="kk-KZ"/>
              </w:rPr>
              <w:t>VI. Зияткерлік тәрбие, ақпараттық мәдениет тәрбиесі</w:t>
            </w:r>
          </w:p>
          <w:p w:rsidR="00083BF2" w:rsidRPr="0018153F" w:rsidRDefault="00083BF2" w:rsidP="00CA765A">
            <w:pPr>
              <w:pStyle w:val="a5"/>
              <w:spacing w:after="0"/>
              <w:ind w:left="0"/>
              <w:rPr>
                <w:rFonts w:eastAsia="Calibri"/>
                <w:b/>
                <w:sz w:val="24"/>
                <w:szCs w:val="24"/>
                <w:shd w:val="clear" w:color="auto" w:fill="FFFFFF"/>
                <w:lang w:val="kk-KZ"/>
              </w:rPr>
            </w:pPr>
            <w:r w:rsidRPr="0018153F">
              <w:rPr>
                <w:rFonts w:eastAsia="Calibri"/>
                <w:sz w:val="24"/>
                <w:szCs w:val="24"/>
                <w:shd w:val="clear" w:color="auto" w:fill="FFFFFF"/>
                <w:lang w:val="kk-KZ"/>
              </w:rPr>
              <w:t xml:space="preserve">Мақсаты: Әрбір тұлғаның зияткерлік мүмкіндігін, көшбасшылық қасиеттерін және дарындылығын дамытуды қамтамасыз ететін уәждемелік кеңістік құру. </w:t>
            </w:r>
            <w:r w:rsidRPr="0018153F">
              <w:rPr>
                <w:sz w:val="24"/>
                <w:szCs w:val="24"/>
                <w:lang w:val="kk-KZ"/>
              </w:rPr>
              <w:t>«Жол ережесін сақтаймыз!» бастауыш буын оқушыларына мектеп инстпекторы Үкібаев Б.А. жол ережелерін түсіндірме жұмыстарын жүргізді. «Мен білетін Әуезов» тақырыбында оқушылармен сұқбат жүргізілді. Үлкен үзіліс кезінде 5-8 класс оқушылар аралығында «3,13,30», «Молекулы и атомы», «ИЯ», «Сьедобные и не сьедобное», « Делай как я» атты ойындар ұйымдастырылды. 15 минуттық көңілді қоңырауда 6 «а» класына «Соқыр теке» ойыны ұйымдастырылды. «Баланы жаңа әдістер арқылы тәрбиелеу» атты класс жетекшілерге арналған коучинг ұйымдастырылды. Бастауыш класс оқушылары қысқы демалыс кезінде «Өлкетану» мұражайына саяхат</w:t>
            </w:r>
            <w:r w:rsidRPr="0018153F">
              <w:rPr>
                <w:rFonts w:eastAsia="Calibri"/>
                <w:bCs/>
                <w:sz w:val="24"/>
                <w:szCs w:val="24"/>
                <w:shd w:val="clear" w:color="auto" w:fill="FFFFFF"/>
                <w:lang w:val="kk-KZ"/>
              </w:rPr>
              <w:t>жасады.</w:t>
            </w:r>
          </w:p>
          <w:p w:rsidR="00083BF2" w:rsidRPr="0018153F" w:rsidRDefault="00083BF2" w:rsidP="00CA765A">
            <w:pPr>
              <w:pStyle w:val="a5"/>
              <w:spacing w:after="0"/>
              <w:ind w:left="0"/>
              <w:rPr>
                <w:rFonts w:eastAsia="Calibri"/>
                <w:sz w:val="24"/>
                <w:szCs w:val="24"/>
                <w:shd w:val="clear" w:color="auto" w:fill="FFFFFF"/>
                <w:lang w:val="kk-KZ"/>
              </w:rPr>
            </w:pPr>
            <w:r w:rsidRPr="0018153F">
              <w:rPr>
                <w:rFonts w:eastAsia="Calibri"/>
                <w:sz w:val="24"/>
                <w:szCs w:val="24"/>
                <w:shd w:val="clear" w:color="auto" w:fill="FFFFFF"/>
                <w:lang w:val="kk-KZ"/>
              </w:rPr>
              <w:t>VIII.Дене тәрбиесі, салауатты өмір салты.</w:t>
            </w:r>
          </w:p>
          <w:p w:rsidR="00AC1C4C" w:rsidRPr="0018153F" w:rsidRDefault="00083BF2" w:rsidP="00CA765A">
            <w:pPr>
              <w:spacing w:after="0"/>
              <w:jc w:val="both"/>
              <w:rPr>
                <w:sz w:val="24"/>
                <w:szCs w:val="24"/>
                <w:lang w:val="kk-KZ"/>
              </w:rPr>
            </w:pPr>
            <w:r w:rsidRPr="0018153F">
              <w:rPr>
                <w:rFonts w:eastAsia="Calibri"/>
                <w:sz w:val="24"/>
                <w:szCs w:val="24"/>
                <w:shd w:val="clear" w:color="auto" w:fill="FFFFFF"/>
                <w:lang w:val="kk-KZ"/>
              </w:rPr>
              <w:t xml:space="preserve">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r w:rsidRPr="0018153F">
              <w:rPr>
                <w:sz w:val="24"/>
                <w:szCs w:val="24"/>
                <w:lang w:val="kk-KZ"/>
              </w:rPr>
              <w:t xml:space="preserve">Денсаулық күніне орай «Шынықсан шымыр боласың!» атты мерекелік спорттық шара ұйымдастырылды. Салауатты өмір салтын насихаттау барысында «Жас ұлан» балалар ұйымы және мектеп парламенті «Қоршаған орта –біздің ортақ үйіміз! Табиғатты таза ұстайық!» ұранымен Қарғалы өзенінің жағалауын қоқыс қалдықтарынан тазартты. Қалалық «Әскерге дейінгі жасөспірімдер арасындағы спартакиада» жарысы өткізілді. 9 «а» сынып оқушысы Жарылғасын Қайырбек ІІІ орынға иеленді. 0-4 класс оқушылар арасында «Спичка </w:t>
            </w:r>
            <w:r w:rsidRPr="0018153F">
              <w:rPr>
                <w:sz w:val="24"/>
                <w:szCs w:val="24"/>
                <w:lang w:val="kk-KZ"/>
              </w:rPr>
              <w:lastRenderedPageBreak/>
              <w:t>детям не игрушка» бірыңғай класс сағаттары ұйымдастырылды. Республика күніне орай «Бірлігіміз жарасқан Қазақстан» спорттық іс шара ұйымдастырылды. 8-11 класс оқушыларына «Салауатты өмір салтын сақтайық!» атты дөңгелек үстел өткізілді. «Зорлық-зомбылықсыз балалық шақ!» жаппай класс сағаттары, 8-11 класс қыз балалар арасында «Жасөспірімдердің репродуктивті денсаулығын сақтау- ұлт денсаулығын қорғау» тақырыбында тренинг элементтерімен дөңгелек үстел өтті. 8-11 класс қыз балаларына арналған «Ерте жүктілікті алдын алу» тақырыбында Қарғалы қалалық ауруханасының дәрігері, акушер-гинеколог А.Адалиева дәріс оқыды. Тәуелсіздік күніне орай шахматтан мектепішілік олимпиада өткізілді. Үлкен үзіліс кезінде 5-8 класс оқушылар аралығында «Спорттық шара» флешмоб биі ұйымдастырылды. 16 наурыз күні «Здраствуй Наурыз» атты 2-3 класс оқушыларына  спорттық эстафета ұйымдастырылды.  Қалалық  №69 ЖББОМ - інде футбол сайысында мектебіміздің футбол үйірмесіне қатысатын оқушыларымыз І орын иеленді. «2022-жыл-Балалар жылы» аясында қалалық «Шахмат-ақыл ой спорты» жарысында жүлделі ІІІ орын иеленген 11 «а» сынып оқушысы Есентүгел Е марпатталды. «Нашақорлықтың, АИВТ инфекциясының алдын-алу» тақырыбында түсіндірме жұмыстары жүргізілді.</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pStyle w:val="3"/>
              <w:shd w:val="clear" w:color="auto" w:fill="FFFFFF"/>
              <w:spacing w:before="0" w:beforeAutospacing="0" w:after="0" w:afterAutospacing="0" w:line="276" w:lineRule="auto"/>
              <w:jc w:val="both"/>
              <w:textAlignment w:val="baseline"/>
              <w:outlineLvl w:val="2"/>
              <w:rPr>
                <w:b w:val="0"/>
                <w:sz w:val="24"/>
                <w:szCs w:val="24"/>
                <w:highlight w:val="yellow"/>
                <w:lang w:val="kk-KZ"/>
              </w:rPr>
            </w:pPr>
            <w:r w:rsidRPr="0018153F">
              <w:rPr>
                <w:sz w:val="24"/>
                <w:szCs w:val="24"/>
                <w:lang w:val="kk-KZ"/>
              </w:rPr>
              <w:t xml:space="preserve">ҚОРЫТЫНДЫ: </w:t>
            </w:r>
            <w:r w:rsidRPr="0018153F">
              <w:rPr>
                <w:b w:val="0"/>
                <w:bCs w:val="0"/>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1-тарау 3-тармақ 5) тармақша, 3-қосымша 2-тарау 15-тармақ, 4-қосымша 2-тарау 16-тармаққа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kk-KZ"/>
              </w:rPr>
            </w:pPr>
            <w:r w:rsidRPr="0018153F">
              <w:rPr>
                <w:b/>
                <w:sz w:val="24"/>
                <w:szCs w:val="24"/>
                <w:lang w:val="kk-KZ"/>
              </w:rPr>
              <w:t>4)</w:t>
            </w:r>
          </w:p>
        </w:tc>
        <w:tc>
          <w:tcPr>
            <w:tcW w:w="9177" w:type="dxa"/>
          </w:tcPr>
          <w:p w:rsidR="00083BF2" w:rsidRPr="0018153F" w:rsidRDefault="00083BF2" w:rsidP="00CA765A">
            <w:pPr>
              <w:spacing w:after="0"/>
              <w:jc w:val="both"/>
              <w:rPr>
                <w:b/>
                <w:sz w:val="24"/>
                <w:szCs w:val="24"/>
                <w:lang w:val="kk-KZ"/>
              </w:rPr>
            </w:pPr>
            <w:r w:rsidRPr="0018153F">
              <w:rPr>
                <w:b/>
                <w:sz w:val="24"/>
                <w:szCs w:val="24"/>
                <w:lang w:val="kk-KZ"/>
              </w:rPr>
              <w:t>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rsidR="00083BF2" w:rsidRPr="0018153F" w:rsidRDefault="00083BF2" w:rsidP="00CA765A">
            <w:pPr>
              <w:spacing w:after="0"/>
              <w:jc w:val="both"/>
              <w:rPr>
                <w:b/>
                <w:sz w:val="24"/>
                <w:szCs w:val="24"/>
                <w:lang w:val="kk-KZ"/>
              </w:rPr>
            </w:pPr>
            <w:r w:rsidRPr="0018153F">
              <w:rPr>
                <w:sz w:val="24"/>
                <w:szCs w:val="24"/>
                <w:lang w:val="kk-KZ"/>
              </w:rPr>
              <w:t xml:space="preserve">Талдау нәтижелері: 2020-2021, 2021-2022, 2022-2023 оқу жылдары білім алушыларға рухани – адамгершілік, көркем-эстетикалық бағытта тәрбие беру, жеке тұлғалық қабілеттерін дамыту мақсатында, қоғамдық-саяси сауатын күшейту бағытында мектеп жанынан үйірмелер ашылып, жұмыс жүргізілген. Үйірме жұмыстары сабақтан тыс уақытқа ұйымдастырылған. Сабақтан тыс жұмыстардың кестесі жасалған. Ағымдағы оқу    жылында Қазақстан Республикасында білім беруді және ғылымды дамытудың 2020-2025 жылдарға арналған мемлекеттік бағдарламасына, Қазақстан Республикасы Білім және ғылым министрінің 2020 жылғы  «13» тамыздағы № 345 бұйрығына 1-қосымшасын Қазақстан Республикасының жалпы орта білім беру ұйымдарында оқу процесін ұйымдастырудың ерекшеліктері туралы 2021-2022 оқу жылына арналған Әдістемелік нұсқау хатына сәйкес жұмыстар жүргізілген.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негізделіп құрылған. </w:t>
            </w:r>
            <w:r w:rsidRPr="0018153F">
              <w:rPr>
                <w:sz w:val="24"/>
                <w:szCs w:val="24"/>
                <w:lang w:val="kk-KZ" w:eastAsia="zh-CN"/>
              </w:rPr>
              <w:t xml:space="preserve">Білім алушыларды </w:t>
            </w:r>
            <w:r w:rsidRPr="0018153F">
              <w:rPr>
                <w:sz w:val="24"/>
                <w:szCs w:val="24"/>
                <w:lang w:val="kk-KZ"/>
              </w:rPr>
              <w:t xml:space="preserve">ұлттық және жалпыадамзаттық құндылықтарға бағалауға, дарындылығы мен жеке қабілеттерін дамытуға, интеллектуалдық, патриоттық, рухани-адамгершілік және дене дамуын қамтамасыз ету мақсатында түрлі бағытта үйірмелермен қамтамасыз етілген. Білім алушылармен Қазақстандық патриотизм сезім, құқықтық және азаматтық сана-сезім, жеке бас бостандығы мен ар-намысының құндылығы, </w:t>
            </w:r>
            <w:r w:rsidRPr="0018153F">
              <w:rPr>
                <w:sz w:val="24"/>
                <w:szCs w:val="24"/>
                <w:lang w:val="kk-KZ"/>
              </w:rPr>
              <w:lastRenderedPageBreak/>
              <w:t xml:space="preserve">парасаттылық пен адалдық, толеранттылық, еңбекке деген құрмет, «толық адам» қасиеттері және зорлық-зомбылық пен агрессиялық ой-пиғыл мен әртүрлі типтегі кемсітушіліктің алдын алу, адамгершілік келбеті, адамгершілік сана, құндылық сезімдері мен қасиеттері – ізгілік, ар-ождан, намыс, парыз, сенім, жауапкершілік, бауырмалдық, мейірімділік, адалдық, ынтымақтастық, ұлтаралық келісім, толеранттылық,  отбасы мүшелері арасындағы сыйласымдылық, үлкенді құрметтеу, ананы сыйлау, әкені қадір тұту, отбасы берекесі, отбасылық дәстүрлер, бауырмалдық, туысқандық, денсаулыққа қамқорлық, салт-дәстүр сабақтастығы, сүйіспеншілік, еңбек тәрбиесі, экономикалық және экологиялық 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эстетикалық сана, эстетикалық талғам, зияткерлік ұстаным, әрбір тұлғаның көшбасшылық қасиеттері мен дарындылығы,  ақпараттық мәдениет, салауатты өмір салты, дене шынықтыру мен спортпен дене бітімін жетілдіру, өз денсаулығына жауапкершілікпен қарау бағытында іс-шаралар жоспарланып жүргізілген. Қазақстандық патриотизм және азаматтық тәрбие, құқықтық тәрбие; Отбасы тәрбиесі; Рухани – адамгершілік  тәрбие; Дене тәрбиесі, салауатты өмір салты; Зияткерлік тәрбие, ақпараттық мәдениет тәрбие; Ұлттық тәрбие;  Еңбек, экономикалық және экологиялық тәрбие; Көпмәдениетті  және көркем эстетикалық тәрбие бағыты бойынша әртүрлі нысанды іс-шаралар ұйымдастырылған. Білім алушылар қалалық, облыстық, республикалық конкурстарға қатысып оқушылар өзіндік жұмыспен айналысқан.  </w:t>
            </w:r>
          </w:p>
          <w:p w:rsidR="009F6E9F" w:rsidRPr="0018153F" w:rsidRDefault="00083BF2" w:rsidP="00CA765A">
            <w:pPr>
              <w:spacing w:after="0"/>
              <w:jc w:val="both"/>
              <w:rPr>
                <w:sz w:val="24"/>
                <w:szCs w:val="24"/>
                <w:lang w:val="kk-KZ"/>
              </w:rPr>
            </w:pPr>
            <w:r w:rsidRPr="0018153F">
              <w:rPr>
                <w:sz w:val="24"/>
                <w:szCs w:val="24"/>
                <w:lang w:val="kk-KZ"/>
              </w:rPr>
              <w:t xml:space="preserve">         Ағымдағы оқу жылының жылдық жоспарына сәйкес құндылыққа негізделген тәрбие үдерісін модельдеу міндеттері бойынша оқушылардың дене тәрбиесінің қалыпты</w:t>
            </w:r>
            <w:r w:rsidR="009F6E9F" w:rsidRPr="0018153F">
              <w:rPr>
                <w:sz w:val="24"/>
                <w:szCs w:val="24"/>
                <w:lang w:val="kk-KZ"/>
              </w:rPr>
              <w:t xml:space="preserve"> дамуына бағытталған  5 спорттық секция «Футбол», «Баскетбол», «Жеңіл атлетика», «Волейбол», «Шахмат» бар. Шығармашылық  қабілеттерін арттыруда рухани-адамгершілік тәрбие бағытында «Балалар және театр», «Домбыра», «Вокал», «Хор»  үйірмелері, оқушылардың бойындағы эстетикалық қабілеттерін шыңдау мақсатында , </w:t>
            </w:r>
          </w:p>
          <w:p w:rsidR="009F6E9F" w:rsidRPr="0018153F" w:rsidRDefault="009F6E9F" w:rsidP="00CA765A">
            <w:pPr>
              <w:spacing w:after="0"/>
              <w:jc w:val="both"/>
              <w:rPr>
                <w:sz w:val="24"/>
                <w:szCs w:val="24"/>
                <w:lang w:val="kk-KZ"/>
              </w:rPr>
            </w:pPr>
            <w:r w:rsidRPr="0018153F">
              <w:rPr>
                <w:b/>
                <w:bCs/>
                <w:kern w:val="36"/>
                <w:sz w:val="24"/>
                <w:szCs w:val="24"/>
                <w:lang w:val="kk-KZ"/>
              </w:rPr>
              <w:t>«</w:t>
            </w:r>
            <w:r w:rsidRPr="0018153F">
              <w:rPr>
                <w:bCs/>
                <w:kern w:val="36"/>
                <w:sz w:val="24"/>
                <w:szCs w:val="24"/>
                <w:lang w:val="kk-KZ"/>
              </w:rPr>
              <w:t>Тұмар» сәндік-қолданбалы өнер студиясы үйірмесі,</w:t>
            </w:r>
            <w:r w:rsidRPr="0018153F">
              <w:rPr>
                <w:sz w:val="24"/>
                <w:szCs w:val="24"/>
                <w:lang w:val="kk-KZ"/>
              </w:rPr>
              <w:t xml:space="preserve"> оқушылардың </w:t>
            </w:r>
            <w:r w:rsidRPr="0018153F">
              <w:rPr>
                <w:sz w:val="24"/>
                <w:szCs w:val="24"/>
                <w:shd w:val="clear" w:color="auto" w:fill="FFFFFF"/>
                <w:lang w:val="kk-KZ"/>
              </w:rPr>
              <w:t>адамгершіліқ, отансүйгіштік қабілеттернің дамуына бағытталған «Жас сарбаз»</w:t>
            </w:r>
            <w:r w:rsidRPr="0018153F">
              <w:rPr>
                <w:sz w:val="24"/>
                <w:szCs w:val="24"/>
                <w:lang w:val="kk-KZ"/>
              </w:rPr>
              <w:t xml:space="preserve"> әскери-патриоттық үйірме құрылған. </w:t>
            </w:r>
          </w:p>
          <w:p w:rsidR="009F6E9F" w:rsidRPr="0018153F" w:rsidRDefault="009F6E9F" w:rsidP="00CA765A">
            <w:pPr>
              <w:spacing w:after="0"/>
              <w:rPr>
                <w:spacing w:val="2"/>
                <w:sz w:val="24"/>
                <w:szCs w:val="24"/>
                <w:lang w:val="kk-KZ"/>
              </w:rPr>
            </w:pPr>
            <w:r w:rsidRPr="0018153F">
              <w:rPr>
                <w:sz w:val="24"/>
                <w:szCs w:val="24"/>
                <w:lang w:val="kk-KZ"/>
              </w:rPr>
              <w:t xml:space="preserve">«Шахмат» үйірмесінің нәтижесі бойынша   2022 жыл балалар жылы аясында қосымша білім беру мекемелерінің білім алушылары мен жалпы білім беретін мектеп оқушылары арасында өткізілген қалалық “Шахмат-ақыл-ой спорты” жарысында 11-15 жас категориясы бойынша жүлделі ІІІ орын.  Ақтөбе қаласының білім бөлімі жалпы білім беретін мектептердің мұғалімдері арасында қалалық шахмат жарысында шахмат үйірме жетекшісі Дадина А.М. ІІ орын.  2023 жыл 12 сәуір Шахмат ойнау челенджі орта, қосымша, техникалық және кәсіптік білім беру ұйымдарындағы балалар мен жастардың, педагогтердің шығармашылық негізін көрсету акциясы. Челендж еліміздің барлық білім беру ұйымдарын біріктіретін кең ауқымды республикалық акция мереке атмосферасын құруға мүмкіндік береді, білім алушылардың зияткерлік ойындарға деген қызығушылықтарын арттырады. </w:t>
            </w:r>
            <w:r w:rsidRPr="0018153F">
              <w:rPr>
                <w:bCs/>
                <w:sz w:val="24"/>
                <w:szCs w:val="24"/>
                <w:bdr w:val="none" w:sz="0" w:space="0" w:color="auto" w:frame="1"/>
                <w:lang w:val="kk-KZ"/>
              </w:rPr>
              <w:t xml:space="preserve">Республикалық «Бояулар құпиясы» атты байқауында Кувакина Таисия мен Мұқанбетқалиева Ақмаржан Бас жүлде, Әбуова Нұрай мен Тәжібаева  Айару І орын , </w:t>
            </w:r>
            <w:r w:rsidRPr="0018153F">
              <w:rPr>
                <w:spacing w:val="2"/>
                <w:sz w:val="24"/>
                <w:szCs w:val="24"/>
                <w:lang w:val="kk-KZ"/>
              </w:rPr>
              <w:t xml:space="preserve">қалалық «Қыс бейнесі» сурет байқауы Қайрат Ғайша ІІІ орын, Серікбай Айша алғыс хат; "Менің сүйікті ертегім" қалалық сурет </w:t>
            </w:r>
            <w:r w:rsidRPr="0018153F">
              <w:rPr>
                <w:spacing w:val="2"/>
                <w:sz w:val="24"/>
                <w:szCs w:val="24"/>
                <w:lang w:val="kk-KZ"/>
              </w:rPr>
              <w:lastRenderedPageBreak/>
              <w:t xml:space="preserve">байқауынан Тәжібаева Айару ІІІ орын, Тулеуов Әлішер, Аделханова Аделя, Дошпанова Томирис, Қайрат Ғайша ІІІ орындар иеленді. Сонымен қатар  Ақтөбе Шығармашылық Академиясы ұйымдастырған қолөнер көрмесіне үйірме мүшелерінің жұмыстары қатысты. </w:t>
            </w:r>
            <w:r w:rsidRPr="0018153F">
              <w:rPr>
                <w:bCs/>
                <w:kern w:val="36"/>
                <w:sz w:val="24"/>
                <w:szCs w:val="24"/>
                <w:lang w:val="kk-KZ"/>
              </w:rPr>
              <w:t>Тұмар» сәндік-қолданбалы өнер студиясы үйірмесінің нәтежесі бойынша</w:t>
            </w:r>
          </w:p>
          <w:p w:rsidR="00AC1C4C" w:rsidRPr="0018153F" w:rsidRDefault="009F6E9F" w:rsidP="00CA765A">
            <w:pPr>
              <w:spacing w:after="0"/>
              <w:jc w:val="both"/>
              <w:rPr>
                <w:b/>
                <w:sz w:val="24"/>
                <w:szCs w:val="24"/>
                <w:lang w:val="kk-KZ"/>
              </w:rPr>
            </w:pPr>
            <w:r w:rsidRPr="0018153F">
              <w:rPr>
                <w:bCs/>
                <w:sz w:val="24"/>
                <w:szCs w:val="24"/>
                <w:bdr w:val="none" w:sz="0" w:space="0" w:color="auto" w:frame="1"/>
                <w:lang w:val="kk-KZ"/>
              </w:rPr>
              <w:t xml:space="preserve">Республикалық «Бояулар құпиясы» атты байқауында Кувакина Таисия мен Мұқанбетқалиева Ақмаржан Бас жүлде, Әбуова Нұрай мен Тәжібаева  Айару І орын. </w:t>
            </w:r>
            <w:r w:rsidRPr="0018153F">
              <w:rPr>
                <w:spacing w:val="2"/>
                <w:sz w:val="24"/>
                <w:szCs w:val="24"/>
                <w:lang w:val="kk-KZ"/>
              </w:rPr>
              <w:t>Қалалық «Қыс бейнесі» сурет байқауы Қайрат Ғайша ІІІ орын, Серікбай Айша алғыс хат.  "Менің сүйікті ертегім" қалалық сурет байқауынанТәжібаева Айару ІІ орын. Тулеуов Әлішер, Аделханова Аделя, Дошпанова Томирис, Қайрат Ғайша ІІІ орын.</w:t>
            </w:r>
          </w:p>
        </w:tc>
      </w:tr>
      <w:tr w:rsidR="0018153F" w:rsidRPr="007C1AA7" w:rsidTr="00CA765A">
        <w:tblPrEx>
          <w:jc w:val="left"/>
        </w:tblPrEx>
        <w:trPr>
          <w:gridAfter w:val="1"/>
          <w:wAfter w:w="233" w:type="dxa"/>
          <w:trHeight w:val="1585"/>
        </w:trPr>
        <w:tc>
          <w:tcPr>
            <w:tcW w:w="888" w:type="dxa"/>
            <w:gridSpan w:val="2"/>
            <w:vMerge/>
          </w:tcPr>
          <w:p w:rsidR="00AC1C4C" w:rsidRPr="0018153F" w:rsidRDefault="00AC1C4C" w:rsidP="00CA765A">
            <w:pPr>
              <w:spacing w:after="0"/>
              <w:jc w:val="center"/>
              <w:rPr>
                <w:sz w:val="24"/>
                <w:szCs w:val="24"/>
                <w:highlight w:val="yellow"/>
                <w:lang w:val="kk-KZ"/>
              </w:rPr>
            </w:pPr>
          </w:p>
        </w:tc>
        <w:tc>
          <w:tcPr>
            <w:tcW w:w="9177" w:type="dxa"/>
          </w:tcPr>
          <w:p w:rsidR="00AC1C4C" w:rsidRPr="0018153F" w:rsidRDefault="00AC1C4C" w:rsidP="00CA765A">
            <w:pPr>
              <w:jc w:val="both"/>
              <w:rPr>
                <w:rFonts w:eastAsiaTheme="minorEastAsia"/>
                <w:i/>
                <w:sz w:val="24"/>
                <w:szCs w:val="24"/>
                <w:highlight w:val="yellow"/>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5,7-тармақ, 3-қосымша 2-тарау 16-тармақ, 4-қосымша 2-тарау 17-тармаққа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5)</w:t>
            </w:r>
          </w:p>
        </w:tc>
        <w:tc>
          <w:tcPr>
            <w:tcW w:w="9177" w:type="dxa"/>
          </w:tcPr>
          <w:p w:rsidR="00AC1C4C" w:rsidRPr="0018153F" w:rsidRDefault="00AC1C4C" w:rsidP="00CA765A">
            <w:pPr>
              <w:spacing w:after="0"/>
              <w:jc w:val="both"/>
              <w:rPr>
                <w:b/>
                <w:sz w:val="24"/>
                <w:szCs w:val="24"/>
                <w:lang w:val="ru-RU"/>
              </w:rPr>
            </w:pPr>
            <w:r w:rsidRPr="0018153F">
              <w:rPr>
                <w:b/>
                <w:sz w:val="24"/>
                <w:szCs w:val="24"/>
                <w:lang w:val="ru-RU"/>
              </w:rPr>
              <w:t>білімалушылардыңжекемүдделері мен қажеттіліктерінескереотырып, бейіндіоқытудыіскеасыру (оқытудыңтереңдетілгенжәнестандарттыдеңгейі);</w:t>
            </w:r>
          </w:p>
          <w:p w:rsidR="00724BF0" w:rsidRPr="0018153F" w:rsidRDefault="00AC1C4C" w:rsidP="00CA765A">
            <w:pPr>
              <w:spacing w:after="0"/>
              <w:ind w:right="85"/>
              <w:jc w:val="both"/>
              <w:rPr>
                <w:rStyle w:val="a3"/>
                <w:rFonts w:eastAsiaTheme="minorEastAsia"/>
                <w:b w:val="0"/>
                <w:sz w:val="24"/>
                <w:szCs w:val="24"/>
                <w:lang w:val="kk-KZ"/>
              </w:rPr>
            </w:pPr>
            <w:r w:rsidRPr="0018153F">
              <w:rPr>
                <w:b/>
                <w:sz w:val="24"/>
                <w:szCs w:val="24"/>
                <w:lang w:val="kk-KZ"/>
              </w:rPr>
              <w:t>Талдау нәтижелері:</w:t>
            </w:r>
            <w:r w:rsidR="002F79D0" w:rsidRPr="0018153F">
              <w:rPr>
                <w:rStyle w:val="a3"/>
                <w:b w:val="0"/>
                <w:sz w:val="24"/>
                <w:szCs w:val="24"/>
                <w:lang w:val="kk-KZ"/>
              </w:rPr>
              <w:t xml:space="preserve">2020-2021, 2021-2022, 2022-2023 оқу жылдары білім алушылардың жеке мүдделері мен қажеттіліктері ескеріліп жаратылыстану-математикалық бағытта </w:t>
            </w:r>
            <w:r w:rsidR="002F79D0" w:rsidRPr="0018153F">
              <w:rPr>
                <w:rStyle w:val="a3"/>
                <w:b w:val="0"/>
                <w:sz w:val="28"/>
                <w:szCs w:val="28"/>
                <w:lang w:val="kk-KZ"/>
              </w:rPr>
              <w:t>б</w:t>
            </w:r>
            <w:r w:rsidR="002F79D0" w:rsidRPr="0018153F">
              <w:rPr>
                <w:rStyle w:val="a3"/>
                <w:b w:val="0"/>
                <w:sz w:val="24"/>
                <w:szCs w:val="24"/>
                <w:lang w:val="kk-KZ"/>
              </w:rPr>
              <w:t xml:space="preserve">ейімделіп оқытылған.Жұмыс оқу жоспары, </w:t>
            </w:r>
            <w:r w:rsidR="00DF598D" w:rsidRPr="0018153F">
              <w:rPr>
                <w:rStyle w:val="a3"/>
                <w:b w:val="0"/>
                <w:sz w:val="24"/>
                <w:szCs w:val="24"/>
                <w:lang w:val="kk-KZ"/>
              </w:rPr>
              <w:t>сабақ кестесі жасалып бекітілді</w:t>
            </w:r>
            <w:r w:rsidR="002F79D0" w:rsidRPr="0018153F">
              <w:rPr>
                <w:rStyle w:val="a3"/>
                <w:b w:val="0"/>
                <w:sz w:val="24"/>
                <w:szCs w:val="24"/>
                <w:lang w:val="kk-KZ"/>
              </w:rPr>
              <w:t>. Оқу бағдарламалары әзірленіп, күнтізбелік</w:t>
            </w:r>
            <w:r w:rsidR="00DF598D" w:rsidRPr="0018153F">
              <w:rPr>
                <w:rStyle w:val="a3"/>
                <w:b w:val="0"/>
                <w:sz w:val="24"/>
                <w:szCs w:val="24"/>
                <w:lang w:val="kk-KZ"/>
              </w:rPr>
              <w:t>-тақырыптық  жоспарлары жасалды</w:t>
            </w:r>
            <w:r w:rsidR="002F79D0" w:rsidRPr="0018153F">
              <w:rPr>
                <w:rStyle w:val="a3"/>
                <w:b w:val="0"/>
                <w:sz w:val="24"/>
                <w:szCs w:val="24"/>
                <w:lang w:val="kk-KZ"/>
              </w:rPr>
              <w:t xml:space="preserve">. Сынып журналдарында теориялық, практикалық сабақтар көрсетіген. №1 Педагогикалық кеңесте қаралған. </w:t>
            </w:r>
            <w:r w:rsidR="00AB0F33" w:rsidRPr="0018153F">
              <w:rPr>
                <w:rStyle w:val="a3"/>
                <w:rFonts w:eastAsiaTheme="minorEastAsia"/>
                <w:b w:val="0"/>
                <w:sz w:val="24"/>
                <w:szCs w:val="24"/>
                <w:lang w:val="kk-KZ"/>
              </w:rPr>
              <w:t>2020-2021</w:t>
            </w:r>
            <w:r w:rsidR="002F79D0" w:rsidRPr="0018153F">
              <w:rPr>
                <w:rStyle w:val="a3"/>
                <w:rFonts w:eastAsiaTheme="minorEastAsia"/>
                <w:b w:val="0"/>
                <w:sz w:val="24"/>
                <w:szCs w:val="24"/>
                <w:lang w:val="kk-KZ"/>
              </w:rPr>
              <w:t xml:space="preserve"> оқу жылында</w:t>
            </w:r>
            <w:r w:rsidR="00AB0F33" w:rsidRPr="0018153F">
              <w:rPr>
                <w:rStyle w:val="a3"/>
                <w:sz w:val="24"/>
                <w:szCs w:val="24"/>
                <w:lang w:val="kk-KZ"/>
              </w:rPr>
              <w:t>ҚРБжҒМ-нің 2012 жылғы 8 қарашадағы № 500 бұйрығына өзгеріс пен толықтырулар енгізу туралы Қазақстан Республикасы Білім және ғылым минист</w:t>
            </w:r>
            <w:r w:rsidR="005952A8" w:rsidRPr="0018153F">
              <w:rPr>
                <w:rStyle w:val="a3"/>
                <w:sz w:val="24"/>
                <w:szCs w:val="24"/>
                <w:lang w:val="kk-KZ"/>
              </w:rPr>
              <w:t>рінің 2019 жылғы 15 мамырдағы №</w:t>
            </w:r>
            <w:r w:rsidR="00AB0F33" w:rsidRPr="0018153F">
              <w:rPr>
                <w:rStyle w:val="a3"/>
                <w:sz w:val="24"/>
                <w:szCs w:val="24"/>
                <w:lang w:val="kk-KZ"/>
              </w:rPr>
              <w:t xml:space="preserve">205 бұйрығының  </w:t>
            </w:r>
            <w:r w:rsidR="00B6171B" w:rsidRPr="0018153F">
              <w:rPr>
                <w:rStyle w:val="a3"/>
                <w:sz w:val="24"/>
                <w:szCs w:val="24"/>
                <w:lang w:val="kk-KZ"/>
              </w:rPr>
              <w:t>2,4</w:t>
            </w:r>
            <w:r w:rsidR="00AB0F33" w:rsidRPr="0018153F">
              <w:rPr>
                <w:rStyle w:val="a3"/>
                <w:sz w:val="24"/>
                <w:szCs w:val="24"/>
                <w:lang w:val="kk-KZ"/>
              </w:rPr>
              <w:t>-қосымшалары</w:t>
            </w:r>
            <w:r w:rsidR="00AB0F33" w:rsidRPr="0018153F">
              <w:rPr>
                <w:rStyle w:val="a3"/>
                <w:b w:val="0"/>
                <w:sz w:val="24"/>
                <w:szCs w:val="24"/>
                <w:lang w:val="kk-KZ"/>
              </w:rPr>
              <w:t xml:space="preserve">  бойынша 10-11 сыныптарда  таңдалған  тереңдетілген  және  стандарттық   деңгейдегі  пәндер  жалғасын  тапқан. </w:t>
            </w:r>
            <w:r w:rsidR="002F79D0" w:rsidRPr="0018153F">
              <w:rPr>
                <w:rStyle w:val="a3"/>
                <w:rFonts w:eastAsiaTheme="minorEastAsia"/>
                <w:b w:val="0"/>
                <w:sz w:val="24"/>
                <w:szCs w:val="24"/>
                <w:lang w:val="kk-KZ"/>
              </w:rPr>
              <w:t xml:space="preserve"> 10-сыныпта</w:t>
            </w:r>
            <w:r w:rsidR="00724BF0" w:rsidRPr="0018153F">
              <w:rPr>
                <w:rStyle w:val="a3"/>
                <w:rFonts w:eastAsiaTheme="minorEastAsia"/>
                <w:b w:val="0"/>
                <w:sz w:val="24"/>
                <w:szCs w:val="24"/>
                <w:lang w:val="kk-KZ"/>
              </w:rPr>
              <w:t xml:space="preserve"> жаратылыстану – математикалық бағытында </w:t>
            </w:r>
            <w:r w:rsidR="002F79D0" w:rsidRPr="0018153F">
              <w:rPr>
                <w:rStyle w:val="a3"/>
                <w:rFonts w:eastAsiaTheme="minorEastAsia"/>
                <w:b w:val="0"/>
                <w:sz w:val="24"/>
                <w:szCs w:val="24"/>
                <w:lang w:val="kk-KZ"/>
              </w:rPr>
              <w:t xml:space="preserve">тереңдетілген деңгей бойынша </w:t>
            </w:r>
            <w:r w:rsidR="002F79D0" w:rsidRPr="0018153F">
              <w:rPr>
                <w:b/>
                <w:spacing w:val="2"/>
                <w:sz w:val="24"/>
                <w:szCs w:val="24"/>
                <w:lang w:val="kk-KZ" w:eastAsia="ru-RU"/>
              </w:rPr>
              <w:t>4 сағаттан 2 пән</w:t>
            </w:r>
            <w:r w:rsidR="00724BF0" w:rsidRPr="0018153F">
              <w:rPr>
                <w:rStyle w:val="a3"/>
                <w:rFonts w:eastAsiaTheme="minorEastAsia"/>
                <w:b w:val="0"/>
                <w:sz w:val="24"/>
                <w:szCs w:val="24"/>
                <w:lang w:val="kk-KZ"/>
              </w:rPr>
              <w:t xml:space="preserve"> (биология</w:t>
            </w:r>
            <w:r w:rsidR="0065162E" w:rsidRPr="0018153F">
              <w:rPr>
                <w:rStyle w:val="a3"/>
                <w:rFonts w:eastAsiaTheme="minorEastAsia"/>
                <w:b w:val="0"/>
                <w:sz w:val="24"/>
                <w:szCs w:val="24"/>
                <w:lang w:val="kk-KZ"/>
              </w:rPr>
              <w:t>-</w:t>
            </w:r>
            <w:r w:rsidR="00B6171B" w:rsidRPr="0018153F">
              <w:rPr>
                <w:rStyle w:val="a3"/>
                <w:rFonts w:eastAsiaTheme="minorEastAsia"/>
                <w:b w:val="0"/>
                <w:sz w:val="24"/>
                <w:szCs w:val="24"/>
                <w:lang w:val="kk-KZ"/>
              </w:rPr>
              <w:t>химия</w:t>
            </w:r>
            <w:r w:rsidR="0065162E" w:rsidRPr="0018153F">
              <w:rPr>
                <w:rStyle w:val="a3"/>
                <w:rFonts w:eastAsiaTheme="minorEastAsia"/>
                <w:b w:val="0"/>
                <w:sz w:val="24"/>
                <w:szCs w:val="24"/>
                <w:lang w:val="kk-KZ"/>
              </w:rPr>
              <w:t>, биология-география</w:t>
            </w:r>
            <w:r w:rsidR="00724BF0" w:rsidRPr="0018153F">
              <w:rPr>
                <w:rStyle w:val="a3"/>
                <w:rFonts w:eastAsiaTheme="minorEastAsia"/>
                <w:b w:val="0"/>
                <w:sz w:val="24"/>
                <w:szCs w:val="24"/>
                <w:lang w:val="kk-KZ"/>
              </w:rPr>
              <w:t>) м</w:t>
            </w:r>
            <w:r w:rsidR="002F79D0" w:rsidRPr="0018153F">
              <w:rPr>
                <w:rStyle w:val="a3"/>
                <w:rFonts w:eastAsiaTheme="minorEastAsia"/>
                <w:b w:val="0"/>
                <w:sz w:val="24"/>
                <w:szCs w:val="24"/>
                <w:lang w:val="kk-KZ"/>
              </w:rPr>
              <w:t xml:space="preserve">ен </w:t>
            </w:r>
            <w:r w:rsidR="0065162E" w:rsidRPr="0018153F">
              <w:rPr>
                <w:rStyle w:val="a3"/>
                <w:rFonts w:eastAsiaTheme="minorEastAsia"/>
                <w:b w:val="0"/>
                <w:sz w:val="24"/>
                <w:szCs w:val="24"/>
                <w:lang w:val="kk-KZ"/>
              </w:rPr>
              <w:t>с</w:t>
            </w:r>
            <w:r w:rsidR="002F79D0" w:rsidRPr="0018153F">
              <w:rPr>
                <w:rStyle w:val="a3"/>
                <w:rFonts w:eastAsiaTheme="minorEastAsia"/>
                <w:b w:val="0"/>
                <w:sz w:val="24"/>
                <w:szCs w:val="24"/>
                <w:lang w:val="kk-KZ"/>
              </w:rPr>
              <w:t xml:space="preserve">тандарттық деңгейден </w:t>
            </w:r>
            <w:r w:rsidR="002F79D0" w:rsidRPr="0018153F">
              <w:rPr>
                <w:b/>
                <w:spacing w:val="2"/>
                <w:sz w:val="24"/>
                <w:szCs w:val="24"/>
                <w:lang w:val="kk-KZ" w:eastAsia="ru-RU"/>
              </w:rPr>
              <w:t>2 сағаттан 1 пән</w:t>
            </w:r>
            <w:r w:rsidR="00AB0F33" w:rsidRPr="0018153F">
              <w:rPr>
                <w:rStyle w:val="a3"/>
                <w:rFonts w:eastAsiaTheme="minorEastAsia"/>
                <w:b w:val="0"/>
                <w:sz w:val="24"/>
                <w:szCs w:val="24"/>
                <w:lang w:val="kk-KZ"/>
              </w:rPr>
              <w:t xml:space="preserve"> (Дүниежүзі тарихы</w:t>
            </w:r>
            <w:r w:rsidR="00724BF0" w:rsidRPr="0018153F">
              <w:rPr>
                <w:rStyle w:val="a3"/>
                <w:rFonts w:eastAsiaTheme="minorEastAsia"/>
                <w:b w:val="0"/>
                <w:sz w:val="24"/>
                <w:szCs w:val="24"/>
                <w:lang w:val="kk-KZ"/>
              </w:rPr>
              <w:t xml:space="preserve">), </w:t>
            </w:r>
            <w:r w:rsidR="002F79D0" w:rsidRPr="0018153F">
              <w:rPr>
                <w:rStyle w:val="a3"/>
                <w:rFonts w:eastAsiaTheme="minorEastAsia"/>
                <w:b w:val="0"/>
                <w:sz w:val="24"/>
                <w:szCs w:val="24"/>
                <w:lang w:val="kk-KZ"/>
              </w:rPr>
              <w:t>11-сыныпта</w:t>
            </w:r>
            <w:r w:rsidR="00724BF0" w:rsidRPr="0018153F">
              <w:rPr>
                <w:rStyle w:val="a3"/>
                <w:rFonts w:eastAsiaTheme="minorEastAsia"/>
                <w:b w:val="0"/>
                <w:sz w:val="24"/>
                <w:szCs w:val="24"/>
                <w:lang w:val="kk-KZ"/>
              </w:rPr>
              <w:t xml:space="preserve"> жаратылыстану – математикалық бағытында</w:t>
            </w:r>
            <w:r w:rsidR="002F79D0" w:rsidRPr="0018153F">
              <w:rPr>
                <w:rStyle w:val="a3"/>
                <w:rFonts w:eastAsiaTheme="minorEastAsia"/>
                <w:b w:val="0"/>
                <w:sz w:val="24"/>
                <w:szCs w:val="24"/>
                <w:lang w:val="kk-KZ"/>
              </w:rPr>
              <w:t xml:space="preserve"> таңдау пәндерінің тереңдетілген деңгейінен </w:t>
            </w:r>
            <w:r w:rsidR="002F79D0" w:rsidRPr="0018153F">
              <w:rPr>
                <w:b/>
                <w:spacing w:val="2"/>
                <w:sz w:val="24"/>
                <w:szCs w:val="24"/>
                <w:lang w:val="kk-KZ" w:eastAsia="ru-RU"/>
              </w:rPr>
              <w:t>4 сағаттан 2 пән</w:t>
            </w:r>
            <w:r w:rsidR="00AB0F33" w:rsidRPr="0018153F">
              <w:rPr>
                <w:rStyle w:val="a3"/>
                <w:rFonts w:eastAsiaTheme="minorEastAsia"/>
                <w:b w:val="0"/>
                <w:sz w:val="24"/>
                <w:szCs w:val="24"/>
                <w:lang w:val="kk-KZ"/>
              </w:rPr>
              <w:t xml:space="preserve"> (биология</w:t>
            </w:r>
            <w:r w:rsidR="0065162E" w:rsidRPr="0018153F">
              <w:rPr>
                <w:rStyle w:val="a3"/>
                <w:rFonts w:eastAsiaTheme="minorEastAsia"/>
                <w:b w:val="0"/>
                <w:sz w:val="24"/>
                <w:szCs w:val="24"/>
                <w:lang w:val="kk-KZ"/>
              </w:rPr>
              <w:t>-</w:t>
            </w:r>
            <w:r w:rsidR="00AB0F33" w:rsidRPr="0018153F">
              <w:rPr>
                <w:rStyle w:val="a3"/>
                <w:rFonts w:eastAsiaTheme="minorEastAsia"/>
                <w:b w:val="0"/>
                <w:sz w:val="24"/>
                <w:szCs w:val="24"/>
                <w:lang w:val="kk-KZ"/>
              </w:rPr>
              <w:t>физика</w:t>
            </w:r>
            <w:r w:rsidR="0065162E" w:rsidRPr="0018153F">
              <w:rPr>
                <w:rStyle w:val="a3"/>
                <w:rFonts w:eastAsiaTheme="minorEastAsia"/>
                <w:b w:val="0"/>
                <w:sz w:val="24"/>
                <w:szCs w:val="24"/>
                <w:lang w:val="kk-KZ"/>
              </w:rPr>
              <w:t>, химия-физика</w:t>
            </w:r>
            <w:r w:rsidR="002F79D0" w:rsidRPr="0018153F">
              <w:rPr>
                <w:rStyle w:val="a3"/>
                <w:rFonts w:eastAsiaTheme="minorEastAsia"/>
                <w:b w:val="0"/>
                <w:sz w:val="24"/>
                <w:szCs w:val="24"/>
                <w:lang w:val="kk-KZ"/>
              </w:rPr>
              <w:t xml:space="preserve">), стандарттық деңгейден </w:t>
            </w:r>
            <w:r w:rsidR="002F79D0" w:rsidRPr="0018153F">
              <w:rPr>
                <w:b/>
                <w:spacing w:val="2"/>
                <w:sz w:val="24"/>
                <w:szCs w:val="24"/>
                <w:lang w:val="kk-KZ" w:eastAsia="ru-RU"/>
              </w:rPr>
              <w:t>2 сағаттан 1 пән</w:t>
            </w:r>
            <w:r w:rsidR="00AB0F33" w:rsidRPr="0018153F">
              <w:rPr>
                <w:rStyle w:val="a3"/>
                <w:rFonts w:eastAsiaTheme="minorEastAsia"/>
                <w:b w:val="0"/>
                <w:sz w:val="24"/>
                <w:szCs w:val="24"/>
                <w:lang w:val="kk-KZ"/>
              </w:rPr>
              <w:t xml:space="preserve"> (</w:t>
            </w:r>
            <w:r w:rsidR="0065162E" w:rsidRPr="0018153F">
              <w:rPr>
                <w:rStyle w:val="a3"/>
                <w:rFonts w:eastAsiaTheme="minorEastAsia"/>
                <w:b w:val="0"/>
                <w:sz w:val="24"/>
                <w:szCs w:val="24"/>
                <w:lang w:val="kk-KZ"/>
              </w:rPr>
              <w:t>кәсіпкерлік және бизнес негіздері, графика и проектирование</w:t>
            </w:r>
            <w:r w:rsidR="002F79D0" w:rsidRPr="0018153F">
              <w:rPr>
                <w:rStyle w:val="a3"/>
                <w:rFonts w:eastAsiaTheme="minorEastAsia"/>
                <w:b w:val="0"/>
                <w:sz w:val="24"/>
                <w:szCs w:val="24"/>
                <w:lang w:val="kk-KZ"/>
              </w:rPr>
              <w:t xml:space="preserve">), </w:t>
            </w:r>
          </w:p>
          <w:p w:rsidR="00D71B8E" w:rsidRPr="0018153F" w:rsidRDefault="00CD20EC" w:rsidP="00CA765A">
            <w:pPr>
              <w:spacing w:after="0"/>
              <w:ind w:right="85"/>
              <w:jc w:val="both"/>
              <w:rPr>
                <w:bCs/>
                <w:spacing w:val="2"/>
                <w:sz w:val="24"/>
                <w:szCs w:val="24"/>
                <w:lang w:val="kk-KZ" w:eastAsia="ru-RU"/>
              </w:rPr>
            </w:pPr>
            <w:r w:rsidRPr="0018153F">
              <w:rPr>
                <w:rStyle w:val="a3"/>
                <w:rFonts w:eastAsiaTheme="minorEastAsia"/>
                <w:b w:val="0"/>
                <w:sz w:val="24"/>
                <w:szCs w:val="24"/>
                <w:lang w:val="kk-KZ"/>
              </w:rPr>
              <w:t xml:space="preserve">          2021-2022 оқу жылында </w:t>
            </w:r>
            <w:r w:rsidR="002F79D0" w:rsidRPr="0018153F">
              <w:rPr>
                <w:b/>
                <w:sz w:val="24"/>
                <w:szCs w:val="24"/>
                <w:lang w:val="kk-KZ"/>
              </w:rPr>
              <w:t>Қазақстан Республикасы Білім және ғылым министрінің 2012 жылғы 8 қараша</w:t>
            </w:r>
            <w:r w:rsidR="00724BF0" w:rsidRPr="0018153F">
              <w:rPr>
                <w:b/>
                <w:sz w:val="24"/>
                <w:szCs w:val="24"/>
                <w:lang w:val="kk-KZ"/>
              </w:rPr>
              <w:t xml:space="preserve">дағы№ 500 бұйрығына </w:t>
            </w:r>
            <w:r w:rsidR="002F79D0" w:rsidRPr="0018153F">
              <w:rPr>
                <w:b/>
                <w:sz w:val="24"/>
                <w:szCs w:val="24"/>
                <w:lang w:val="kk-KZ"/>
              </w:rPr>
              <w:t>өзгерістермен және толықтыруларымен 202</w:t>
            </w:r>
            <w:r w:rsidR="0065162E" w:rsidRPr="0018153F">
              <w:rPr>
                <w:b/>
                <w:sz w:val="24"/>
                <w:szCs w:val="24"/>
                <w:lang w:val="kk-KZ"/>
              </w:rPr>
              <w:t>0</w:t>
            </w:r>
            <w:r w:rsidR="002F79D0" w:rsidRPr="0018153F">
              <w:rPr>
                <w:b/>
                <w:sz w:val="24"/>
                <w:szCs w:val="24"/>
                <w:lang w:val="kk-KZ"/>
              </w:rPr>
              <w:t xml:space="preserve"> жылғы 2</w:t>
            </w:r>
            <w:r w:rsidR="0065162E" w:rsidRPr="0018153F">
              <w:rPr>
                <w:b/>
                <w:sz w:val="24"/>
                <w:szCs w:val="24"/>
                <w:lang w:val="kk-KZ"/>
              </w:rPr>
              <w:t>0тамыздағы</w:t>
            </w:r>
            <w:r w:rsidR="002F79D0" w:rsidRPr="0018153F">
              <w:rPr>
                <w:b/>
                <w:sz w:val="24"/>
                <w:szCs w:val="24"/>
                <w:lang w:val="kk-KZ"/>
              </w:rPr>
              <w:t xml:space="preserve"> № </w:t>
            </w:r>
            <w:r w:rsidR="0065162E" w:rsidRPr="0018153F">
              <w:rPr>
                <w:b/>
                <w:sz w:val="24"/>
                <w:szCs w:val="24"/>
                <w:lang w:val="kk-KZ"/>
              </w:rPr>
              <w:t>415</w:t>
            </w:r>
            <w:r w:rsidR="002F79D0" w:rsidRPr="0018153F">
              <w:rPr>
                <w:b/>
                <w:sz w:val="24"/>
                <w:szCs w:val="24"/>
                <w:lang w:val="kk-KZ"/>
              </w:rPr>
              <w:t xml:space="preserve"> бұйрық, </w:t>
            </w:r>
            <w:r w:rsidR="0065162E" w:rsidRPr="0018153F">
              <w:rPr>
                <w:b/>
                <w:sz w:val="24"/>
                <w:szCs w:val="24"/>
                <w:lang w:val="kk-KZ"/>
              </w:rPr>
              <w:t>3</w:t>
            </w:r>
            <w:r w:rsidR="002F79D0" w:rsidRPr="0018153F">
              <w:rPr>
                <w:b/>
                <w:sz w:val="24"/>
                <w:szCs w:val="24"/>
                <w:lang w:val="kk-KZ"/>
              </w:rPr>
              <w:t>1</w:t>
            </w:r>
            <w:r w:rsidRPr="0018153F">
              <w:rPr>
                <w:b/>
                <w:sz w:val="24"/>
                <w:szCs w:val="24"/>
                <w:lang w:val="kk-KZ"/>
              </w:rPr>
              <w:t>,</w:t>
            </w:r>
            <w:r w:rsidR="0065162E" w:rsidRPr="0018153F">
              <w:rPr>
                <w:b/>
                <w:sz w:val="24"/>
                <w:szCs w:val="24"/>
                <w:lang w:val="kk-KZ"/>
              </w:rPr>
              <w:t>33</w:t>
            </w:r>
            <w:r w:rsidRPr="0018153F">
              <w:rPr>
                <w:b/>
                <w:sz w:val="24"/>
                <w:szCs w:val="24"/>
                <w:lang w:val="kk-KZ"/>
              </w:rPr>
              <w:t>-қосымшалары</w:t>
            </w:r>
            <w:r w:rsidR="0065162E" w:rsidRPr="0018153F">
              <w:rPr>
                <w:b/>
                <w:sz w:val="24"/>
                <w:szCs w:val="24"/>
                <w:lang w:val="kk-KZ"/>
              </w:rPr>
              <w:t xml:space="preserve">, </w:t>
            </w:r>
            <w:r w:rsidR="0065162E" w:rsidRPr="0018153F">
              <w:rPr>
                <w:rStyle w:val="a3"/>
                <w:sz w:val="24"/>
                <w:szCs w:val="24"/>
                <w:lang w:val="kk-KZ"/>
              </w:rPr>
              <w:t>2019 жылғы 15 мамырдағы №205 бұйрығының  2,4-қосымшалары</w:t>
            </w:r>
            <w:r w:rsidRPr="0018153F">
              <w:rPr>
                <w:rStyle w:val="a3"/>
                <w:b w:val="0"/>
                <w:sz w:val="24"/>
                <w:szCs w:val="24"/>
                <w:lang w:val="kk-KZ"/>
              </w:rPr>
              <w:t xml:space="preserve">бойынша 10-11 сыныптарда  таңдалған  тереңдетілген  және  стандарттық   деңгейдегі  пәндер  жалғасын  тапқан. </w:t>
            </w:r>
            <w:r w:rsidRPr="0018153F">
              <w:rPr>
                <w:rStyle w:val="a3"/>
                <w:rFonts w:eastAsiaTheme="minorEastAsia"/>
                <w:b w:val="0"/>
                <w:sz w:val="24"/>
                <w:szCs w:val="24"/>
                <w:lang w:val="kk-KZ"/>
              </w:rPr>
              <w:t xml:space="preserve"> 10-сыныпта</w:t>
            </w:r>
            <w:r w:rsidR="0065162E" w:rsidRPr="0018153F">
              <w:rPr>
                <w:rStyle w:val="a3"/>
                <w:rFonts w:eastAsiaTheme="minorEastAsia"/>
                <w:b w:val="0"/>
                <w:sz w:val="24"/>
                <w:szCs w:val="24"/>
                <w:lang w:val="kk-KZ"/>
              </w:rPr>
              <w:t xml:space="preserve"> жаңартылған мазмұны бойынша </w:t>
            </w:r>
            <w:r w:rsidRPr="0018153F">
              <w:rPr>
                <w:rStyle w:val="a3"/>
                <w:rFonts w:eastAsiaTheme="minorEastAsia"/>
                <w:b w:val="0"/>
                <w:sz w:val="24"/>
                <w:szCs w:val="24"/>
                <w:lang w:val="kk-KZ"/>
              </w:rPr>
              <w:t xml:space="preserve"> жаратылыстану – математикалық бағытында</w:t>
            </w:r>
            <w:r w:rsidR="0065162E" w:rsidRPr="0018153F">
              <w:rPr>
                <w:rStyle w:val="a3"/>
                <w:rFonts w:eastAsiaTheme="minorEastAsia"/>
                <w:b w:val="0"/>
                <w:sz w:val="24"/>
                <w:szCs w:val="24"/>
                <w:lang w:val="kk-KZ"/>
              </w:rPr>
              <w:t xml:space="preserve">, вариативтік компонентінен </w:t>
            </w:r>
            <w:r w:rsidR="00D71B8E" w:rsidRPr="0018153F">
              <w:rPr>
                <w:rStyle w:val="a3"/>
                <w:rFonts w:eastAsiaTheme="minorEastAsia"/>
                <w:b w:val="0"/>
                <w:sz w:val="24"/>
                <w:szCs w:val="24"/>
                <w:lang w:val="kk-KZ"/>
              </w:rPr>
              <w:t>«К</w:t>
            </w:r>
            <w:r w:rsidR="0065162E" w:rsidRPr="0018153F">
              <w:rPr>
                <w:rStyle w:val="a3"/>
                <w:rFonts w:eastAsiaTheme="minorEastAsia"/>
                <w:b w:val="0"/>
                <w:sz w:val="24"/>
                <w:szCs w:val="24"/>
                <w:lang w:val="kk-KZ"/>
              </w:rPr>
              <w:t>әсіпкерлік және бизнес негіздері</w:t>
            </w:r>
            <w:r w:rsidR="00D71B8E" w:rsidRPr="0018153F">
              <w:rPr>
                <w:rStyle w:val="a3"/>
                <w:rFonts w:eastAsiaTheme="minorEastAsia"/>
                <w:b w:val="0"/>
                <w:sz w:val="24"/>
                <w:szCs w:val="24"/>
                <w:lang w:val="kk-KZ"/>
              </w:rPr>
              <w:t>»</w:t>
            </w:r>
            <w:r w:rsidR="0065162E" w:rsidRPr="0018153F">
              <w:rPr>
                <w:rStyle w:val="a3"/>
                <w:rFonts w:eastAsiaTheme="minorEastAsia"/>
                <w:b w:val="0"/>
                <w:sz w:val="24"/>
                <w:szCs w:val="24"/>
                <w:lang w:val="kk-KZ"/>
              </w:rPr>
              <w:t xml:space="preserve"> 1</w:t>
            </w:r>
            <w:r w:rsidRPr="0018153F">
              <w:rPr>
                <w:bCs/>
                <w:spacing w:val="2"/>
                <w:sz w:val="24"/>
                <w:szCs w:val="24"/>
                <w:lang w:val="kk-KZ" w:eastAsia="ru-RU"/>
              </w:rPr>
              <w:t>сағат</w:t>
            </w:r>
            <w:r w:rsidR="0065162E" w:rsidRPr="0018153F">
              <w:rPr>
                <w:bCs/>
                <w:spacing w:val="2"/>
                <w:sz w:val="24"/>
                <w:szCs w:val="24"/>
                <w:lang w:val="kk-KZ" w:eastAsia="ru-RU"/>
              </w:rPr>
              <w:t>, элективті курстард</w:t>
            </w:r>
            <w:r w:rsidR="00D71B8E" w:rsidRPr="0018153F">
              <w:rPr>
                <w:bCs/>
                <w:spacing w:val="2"/>
                <w:sz w:val="24"/>
                <w:szCs w:val="24"/>
                <w:lang w:val="kk-KZ" w:eastAsia="ru-RU"/>
              </w:rPr>
              <w:t>а</w:t>
            </w:r>
            <w:r w:rsidR="0065162E" w:rsidRPr="0018153F">
              <w:rPr>
                <w:bCs/>
                <w:spacing w:val="2"/>
                <w:sz w:val="24"/>
                <w:szCs w:val="24"/>
                <w:lang w:val="kk-KZ" w:eastAsia="ru-RU"/>
              </w:rPr>
              <w:t>н «Жалпы биология негіздері»</w:t>
            </w:r>
          </w:p>
          <w:p w:rsidR="0065162E" w:rsidRPr="0018153F" w:rsidRDefault="0065162E" w:rsidP="00CA765A">
            <w:pPr>
              <w:spacing w:after="0"/>
              <w:ind w:right="85"/>
              <w:jc w:val="both"/>
              <w:rPr>
                <w:rStyle w:val="a3"/>
                <w:rFonts w:eastAsiaTheme="minorEastAsia"/>
                <w:b w:val="0"/>
                <w:sz w:val="24"/>
                <w:szCs w:val="24"/>
                <w:lang w:val="kk-KZ"/>
              </w:rPr>
            </w:pPr>
            <w:r w:rsidRPr="0018153F">
              <w:rPr>
                <w:bCs/>
                <w:spacing w:val="2"/>
                <w:sz w:val="24"/>
                <w:szCs w:val="24"/>
                <w:lang w:val="kk-KZ" w:eastAsia="ru-RU"/>
              </w:rPr>
              <w:lastRenderedPageBreak/>
              <w:t xml:space="preserve"> 1сағат, «Физиканың негізгі заңдарына есептер шығару» 1 сағат, «Химия заңдылықтары мен есептеулері» </w:t>
            </w:r>
            <w:r w:rsidR="00D71B8E" w:rsidRPr="0018153F">
              <w:rPr>
                <w:bCs/>
                <w:spacing w:val="2"/>
                <w:sz w:val="24"/>
                <w:szCs w:val="24"/>
                <w:lang w:val="kk-KZ" w:eastAsia="ru-RU"/>
              </w:rPr>
              <w:t>1 сағат,</w:t>
            </w:r>
          </w:p>
          <w:p w:rsidR="00CD20EC" w:rsidRPr="0018153F" w:rsidRDefault="00CD20EC" w:rsidP="00CA765A">
            <w:pPr>
              <w:spacing w:after="0"/>
              <w:ind w:right="85"/>
              <w:jc w:val="both"/>
              <w:rPr>
                <w:rStyle w:val="a3"/>
                <w:rFonts w:eastAsiaTheme="minorEastAsia"/>
                <w:b w:val="0"/>
                <w:sz w:val="24"/>
                <w:szCs w:val="24"/>
                <w:lang w:val="kk-KZ"/>
              </w:rPr>
            </w:pPr>
            <w:r w:rsidRPr="0018153F">
              <w:rPr>
                <w:rStyle w:val="a3"/>
                <w:rFonts w:eastAsiaTheme="minorEastAsia"/>
                <w:b w:val="0"/>
                <w:sz w:val="24"/>
                <w:szCs w:val="24"/>
                <w:lang w:val="kk-KZ"/>
              </w:rPr>
              <w:t xml:space="preserve">11-сыныпта жаратылыстану – математикалық бағытында таңдау пәндерінің тереңдетілген деңгейінен </w:t>
            </w:r>
            <w:r w:rsidR="00D71B8E" w:rsidRPr="0018153F">
              <w:rPr>
                <w:b/>
                <w:spacing w:val="2"/>
                <w:sz w:val="24"/>
                <w:szCs w:val="24"/>
                <w:lang w:val="kk-KZ" w:eastAsia="ru-RU"/>
              </w:rPr>
              <w:t>4</w:t>
            </w:r>
            <w:r w:rsidRPr="0018153F">
              <w:rPr>
                <w:b/>
                <w:spacing w:val="2"/>
                <w:sz w:val="24"/>
                <w:szCs w:val="24"/>
                <w:lang w:val="kk-KZ" w:eastAsia="ru-RU"/>
              </w:rPr>
              <w:t xml:space="preserve"> сағаттан 2 пән</w:t>
            </w:r>
            <w:r w:rsidRPr="0018153F">
              <w:rPr>
                <w:rStyle w:val="a3"/>
                <w:rFonts w:eastAsiaTheme="minorEastAsia"/>
                <w:b w:val="0"/>
                <w:sz w:val="24"/>
                <w:szCs w:val="24"/>
                <w:lang w:val="kk-KZ"/>
              </w:rPr>
              <w:t xml:space="preserve"> (биология</w:t>
            </w:r>
            <w:r w:rsidR="00D71B8E" w:rsidRPr="0018153F">
              <w:rPr>
                <w:rStyle w:val="a3"/>
                <w:rFonts w:eastAsiaTheme="minorEastAsia"/>
                <w:b w:val="0"/>
                <w:sz w:val="24"/>
                <w:szCs w:val="24"/>
                <w:lang w:val="kk-KZ"/>
              </w:rPr>
              <w:t>-химия</w:t>
            </w:r>
            <w:r w:rsidRPr="0018153F">
              <w:rPr>
                <w:rStyle w:val="a3"/>
                <w:rFonts w:eastAsiaTheme="minorEastAsia"/>
                <w:b w:val="0"/>
                <w:sz w:val="24"/>
                <w:szCs w:val="24"/>
                <w:lang w:val="kk-KZ"/>
              </w:rPr>
              <w:t xml:space="preserve">, </w:t>
            </w:r>
            <w:r w:rsidR="00D71B8E" w:rsidRPr="0018153F">
              <w:rPr>
                <w:rStyle w:val="a3"/>
                <w:rFonts w:eastAsiaTheme="minorEastAsia"/>
                <w:b w:val="0"/>
                <w:sz w:val="24"/>
                <w:szCs w:val="24"/>
                <w:lang w:val="kk-KZ"/>
              </w:rPr>
              <w:t>биология-</w:t>
            </w:r>
            <w:r w:rsidRPr="0018153F">
              <w:rPr>
                <w:rStyle w:val="a3"/>
                <w:rFonts w:eastAsiaTheme="minorEastAsia"/>
                <w:b w:val="0"/>
                <w:sz w:val="24"/>
                <w:szCs w:val="24"/>
                <w:lang w:val="kk-KZ"/>
              </w:rPr>
              <w:t xml:space="preserve">география), стандарттық деңгейден </w:t>
            </w:r>
            <w:r w:rsidRPr="0018153F">
              <w:rPr>
                <w:b/>
                <w:spacing w:val="2"/>
                <w:sz w:val="24"/>
                <w:szCs w:val="24"/>
                <w:lang w:val="kk-KZ" w:eastAsia="ru-RU"/>
              </w:rPr>
              <w:t>2 сағаттан 1 пән</w:t>
            </w:r>
            <w:r w:rsidRPr="0018153F">
              <w:rPr>
                <w:rStyle w:val="a3"/>
                <w:rFonts w:eastAsiaTheme="minorEastAsia"/>
                <w:b w:val="0"/>
                <w:sz w:val="24"/>
                <w:szCs w:val="24"/>
                <w:lang w:val="kk-KZ"/>
              </w:rPr>
              <w:t xml:space="preserve"> (Дүниежүзі тарихы)</w:t>
            </w:r>
            <w:r w:rsidR="00D71B8E" w:rsidRPr="0018153F">
              <w:rPr>
                <w:rStyle w:val="a3"/>
                <w:rFonts w:eastAsiaTheme="minorEastAsia"/>
                <w:b w:val="0"/>
                <w:sz w:val="24"/>
                <w:szCs w:val="24"/>
                <w:lang w:val="kk-KZ"/>
              </w:rPr>
              <w:t>.</w:t>
            </w:r>
          </w:p>
          <w:p w:rsidR="00D71B8E" w:rsidRPr="0018153F" w:rsidRDefault="00CD20EC" w:rsidP="00CA765A">
            <w:pPr>
              <w:spacing w:after="0"/>
              <w:ind w:right="85"/>
              <w:jc w:val="both"/>
              <w:rPr>
                <w:bCs/>
                <w:spacing w:val="2"/>
                <w:sz w:val="24"/>
                <w:szCs w:val="24"/>
                <w:lang w:val="kk-KZ" w:eastAsia="ru-RU"/>
              </w:rPr>
            </w:pPr>
            <w:r w:rsidRPr="0018153F">
              <w:rPr>
                <w:rStyle w:val="a3"/>
                <w:rFonts w:eastAsiaTheme="minorEastAsia"/>
                <w:b w:val="0"/>
                <w:sz w:val="24"/>
                <w:szCs w:val="24"/>
                <w:lang w:val="kk-KZ"/>
              </w:rPr>
              <w:t xml:space="preserve">2022-2023 оқу жылында  </w:t>
            </w:r>
            <w:r w:rsidRPr="0018153F">
              <w:rPr>
                <w:b/>
                <w:sz w:val="24"/>
                <w:szCs w:val="24"/>
                <w:lang w:val="kk-KZ"/>
              </w:rPr>
              <w:t xml:space="preserve">Қазақстан Республикасы Білім және ғылым министрінің 2012 жылғы 8 қарашадағы№ 500 бұйрығына өзгерістермен және толықтыруларымен Қазақстан Республикасы Оқу – ағарту  министрінің 2022 жылғы </w:t>
            </w:r>
            <w:r w:rsidR="00D71B8E" w:rsidRPr="0018153F">
              <w:rPr>
                <w:b/>
                <w:sz w:val="24"/>
                <w:szCs w:val="24"/>
                <w:lang w:val="kk-KZ"/>
              </w:rPr>
              <w:t>12тамыз</w:t>
            </w:r>
            <w:r w:rsidRPr="0018153F">
              <w:rPr>
                <w:b/>
                <w:sz w:val="24"/>
                <w:szCs w:val="24"/>
                <w:lang w:val="kk-KZ"/>
              </w:rPr>
              <w:t xml:space="preserve"> № </w:t>
            </w:r>
            <w:r w:rsidR="00D71B8E" w:rsidRPr="0018153F">
              <w:rPr>
                <w:b/>
                <w:sz w:val="24"/>
                <w:szCs w:val="24"/>
                <w:lang w:val="kk-KZ"/>
              </w:rPr>
              <w:t xml:space="preserve">365 </w:t>
            </w:r>
            <w:r w:rsidRPr="0018153F">
              <w:rPr>
                <w:b/>
                <w:sz w:val="24"/>
                <w:szCs w:val="24"/>
                <w:lang w:val="kk-KZ"/>
              </w:rPr>
              <w:t>бұйрығы</w:t>
            </w:r>
            <w:r w:rsidR="00D71B8E" w:rsidRPr="0018153F">
              <w:rPr>
                <w:b/>
                <w:sz w:val="24"/>
                <w:szCs w:val="24"/>
                <w:lang w:val="kk-KZ"/>
              </w:rPr>
              <w:t xml:space="preserve"> 86</w:t>
            </w:r>
            <w:r w:rsidRPr="0018153F">
              <w:rPr>
                <w:b/>
                <w:sz w:val="24"/>
                <w:szCs w:val="24"/>
                <w:lang w:val="kk-KZ"/>
              </w:rPr>
              <w:t>,</w:t>
            </w:r>
            <w:r w:rsidR="00D71B8E" w:rsidRPr="0018153F">
              <w:rPr>
                <w:b/>
                <w:sz w:val="24"/>
                <w:szCs w:val="24"/>
                <w:lang w:val="kk-KZ"/>
              </w:rPr>
              <w:t>88</w:t>
            </w:r>
            <w:r w:rsidRPr="0018153F">
              <w:rPr>
                <w:b/>
                <w:sz w:val="24"/>
                <w:szCs w:val="24"/>
                <w:lang w:val="kk-KZ"/>
              </w:rPr>
              <w:t xml:space="preserve">-қосымшалары </w:t>
            </w:r>
            <w:r w:rsidRPr="0018153F">
              <w:rPr>
                <w:rStyle w:val="a3"/>
                <w:b w:val="0"/>
                <w:sz w:val="24"/>
                <w:szCs w:val="24"/>
                <w:lang w:val="kk-KZ"/>
              </w:rPr>
              <w:t>бойынша 10-11 сыныптарда</w:t>
            </w:r>
            <w:r w:rsidR="00D71B8E" w:rsidRPr="0018153F">
              <w:rPr>
                <w:rStyle w:val="a3"/>
                <w:rFonts w:eastAsiaTheme="minorEastAsia"/>
                <w:b w:val="0"/>
                <w:sz w:val="24"/>
                <w:szCs w:val="24"/>
                <w:lang w:val="kk-KZ"/>
              </w:rPr>
              <w:t>жаңартылған мазмұны бойынша  жаратылыстану – математикалық бағытындавариативтік компонентінен «Жаһандық құзыреттілік» 1</w:t>
            </w:r>
            <w:r w:rsidR="00D71B8E" w:rsidRPr="0018153F">
              <w:rPr>
                <w:bCs/>
                <w:spacing w:val="2"/>
                <w:sz w:val="24"/>
                <w:szCs w:val="24"/>
                <w:lang w:val="kk-KZ" w:eastAsia="ru-RU"/>
              </w:rPr>
              <w:t xml:space="preserve">сағаттан, элективті курстардан </w:t>
            </w:r>
          </w:p>
          <w:p w:rsidR="00AC1C4C" w:rsidRPr="0018153F" w:rsidRDefault="00D71B8E" w:rsidP="00CA765A">
            <w:pPr>
              <w:spacing w:after="0"/>
              <w:ind w:right="85"/>
              <w:jc w:val="both"/>
              <w:rPr>
                <w:rFonts w:eastAsiaTheme="minorEastAsia"/>
                <w:bCs/>
                <w:sz w:val="24"/>
                <w:szCs w:val="24"/>
                <w:lang w:val="kk-KZ"/>
              </w:rPr>
            </w:pPr>
            <w:r w:rsidRPr="0018153F">
              <w:rPr>
                <w:bCs/>
                <w:spacing w:val="2"/>
                <w:sz w:val="24"/>
                <w:szCs w:val="24"/>
                <w:lang w:val="kk-KZ" w:eastAsia="ru-RU"/>
              </w:rPr>
              <w:t>«Физиканың негізгі заңдарына есептер шығару» 1 сағат, «Эссе жазудың әдістемесі мен практикас» 1 сағаттан,</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jc w:val="both"/>
              <w:rPr>
                <w:rFonts w:eastAsiaTheme="minorEastAsia"/>
                <w:i/>
                <w:sz w:val="24"/>
                <w:szCs w:val="24"/>
                <w:highlight w:val="yellow"/>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4-қосымша 2-тарау 13,14,24,25-тармаққа сәйкес келеді.</w:t>
            </w:r>
          </w:p>
        </w:tc>
      </w:tr>
      <w:tr w:rsidR="0018153F" w:rsidRPr="0018153F"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rPr>
              <w:t>6</w:t>
            </w:r>
            <w:r w:rsidRPr="0018153F">
              <w:rPr>
                <w:b/>
                <w:sz w:val="24"/>
                <w:szCs w:val="24"/>
                <w:lang w:val="ru-RU"/>
              </w:rPr>
              <w:t>)</w:t>
            </w:r>
          </w:p>
        </w:tc>
        <w:tc>
          <w:tcPr>
            <w:tcW w:w="9177" w:type="dxa"/>
          </w:tcPr>
          <w:p w:rsidR="00AC1C4C" w:rsidRPr="0018153F" w:rsidRDefault="00AC1C4C" w:rsidP="00CA765A">
            <w:pPr>
              <w:spacing w:after="0"/>
              <w:jc w:val="both"/>
              <w:rPr>
                <w:b/>
                <w:sz w:val="24"/>
                <w:szCs w:val="24"/>
                <w:highlight w:val="yellow"/>
                <w:lang w:val="ru-RU"/>
              </w:rPr>
            </w:pPr>
            <w:r w:rsidRPr="0018153F">
              <w:rPr>
                <w:b/>
                <w:sz w:val="24"/>
                <w:szCs w:val="24"/>
                <w:lang w:val="kk-KZ"/>
              </w:rPr>
              <w:t>ерекше білім беру қажеттілігі бар білім алушылардың ерекшеліктерін және жеке мүмкіндіктерін ескере отырып оқыту процесін ұйымдастыру;</w:t>
            </w:r>
          </w:p>
          <w:p w:rsidR="00AC1C4C" w:rsidRPr="0018153F" w:rsidRDefault="00AC1C4C" w:rsidP="00CA765A">
            <w:pPr>
              <w:spacing w:after="0"/>
              <w:jc w:val="both"/>
              <w:rPr>
                <w:sz w:val="24"/>
                <w:szCs w:val="24"/>
                <w:lang w:val="ru-RU"/>
              </w:rPr>
            </w:pPr>
            <w:r w:rsidRPr="0018153F">
              <w:rPr>
                <w:b/>
                <w:sz w:val="24"/>
                <w:szCs w:val="24"/>
                <w:lang w:val="ru-RU"/>
              </w:rPr>
              <w:t>Талдаунәтижелері:</w:t>
            </w:r>
            <w:r w:rsidRPr="0018153F">
              <w:rPr>
                <w:sz w:val="24"/>
                <w:szCs w:val="24"/>
                <w:lang w:val="ru-RU"/>
              </w:rPr>
              <w:t>2020-2021</w:t>
            </w:r>
            <w:r w:rsidR="00C1075E" w:rsidRPr="0018153F">
              <w:rPr>
                <w:sz w:val="24"/>
                <w:szCs w:val="24"/>
                <w:lang w:val="ru-RU"/>
              </w:rPr>
              <w:t>, 2021 – 2022, 2022 - 2023 оқужылдары</w:t>
            </w:r>
            <w:r w:rsidRPr="0018153F">
              <w:rPr>
                <w:sz w:val="24"/>
                <w:szCs w:val="24"/>
                <w:lang w:val="ru-RU"/>
              </w:rPr>
              <w:t>ерекшебілім беру қажеттілігі бар білімалушыныоқытуұйымдастырылған. 2020-2021 оқужылын</w:t>
            </w:r>
            <w:r w:rsidR="00C1075E" w:rsidRPr="0018153F">
              <w:rPr>
                <w:sz w:val="24"/>
                <w:szCs w:val="24"/>
                <w:lang w:val="ru-RU"/>
              </w:rPr>
              <w:t>да</w:t>
            </w:r>
            <w:r w:rsidR="004F602F" w:rsidRPr="0018153F">
              <w:rPr>
                <w:sz w:val="24"/>
                <w:szCs w:val="24"/>
                <w:lang w:val="ru-RU"/>
              </w:rPr>
              <w:t>5</w:t>
            </w:r>
            <w:r w:rsidR="008E6D8A" w:rsidRPr="0018153F">
              <w:rPr>
                <w:sz w:val="24"/>
                <w:szCs w:val="24"/>
                <w:lang w:val="ru-RU"/>
              </w:rPr>
              <w:t>оқушы</w:t>
            </w:r>
            <w:r w:rsidR="00D202DB" w:rsidRPr="0018153F">
              <w:rPr>
                <w:sz w:val="24"/>
                <w:szCs w:val="24"/>
                <w:lang w:val="ru-RU"/>
              </w:rPr>
              <w:t>№1</w:t>
            </w:r>
            <w:r w:rsidRPr="0018153F">
              <w:rPr>
                <w:sz w:val="24"/>
                <w:szCs w:val="24"/>
                <w:lang w:val="ru-RU"/>
              </w:rPr>
              <w:t>психологиялық-медициналық-педагогикалық</w:t>
            </w:r>
            <w:r w:rsidR="008E6D8A" w:rsidRPr="0018153F">
              <w:rPr>
                <w:sz w:val="24"/>
                <w:szCs w:val="24"/>
                <w:lang w:val="ru-RU"/>
              </w:rPr>
              <w:t>консультацияның</w:t>
            </w:r>
            <w:r w:rsidRPr="0018153F">
              <w:rPr>
                <w:sz w:val="24"/>
                <w:szCs w:val="24"/>
                <w:lang w:val="ru-RU"/>
              </w:rPr>
              <w:t>қорытындысынегізіндеинклюз</w:t>
            </w:r>
            <w:r w:rsidR="00D202DB" w:rsidRPr="0018153F">
              <w:rPr>
                <w:sz w:val="24"/>
                <w:szCs w:val="24"/>
                <w:lang w:val="ru-RU"/>
              </w:rPr>
              <w:t xml:space="preserve">ивтібілімалушыларқатарында. </w:t>
            </w:r>
            <w:r w:rsidRPr="0018153F">
              <w:rPr>
                <w:sz w:val="24"/>
                <w:szCs w:val="24"/>
                <w:lang w:val="ru-RU"/>
              </w:rPr>
              <w:t>ДенсаулықжағдайынабайланыстыҚазақстанРеспубликасыныңБілімжәнеғылымминистрінің 2012 жылғы 08 қарашадағы №500 бұйрығын</w:t>
            </w:r>
            <w:r w:rsidR="00C1075E" w:rsidRPr="0018153F">
              <w:rPr>
                <w:sz w:val="24"/>
                <w:szCs w:val="24"/>
                <w:lang w:val="ru-RU"/>
              </w:rPr>
              <w:t>ың</w:t>
            </w:r>
            <w:r w:rsidR="004F602F" w:rsidRPr="0018153F">
              <w:rPr>
                <w:sz w:val="24"/>
                <w:szCs w:val="24"/>
                <w:lang w:val="ru-RU"/>
              </w:rPr>
              <w:t>75</w:t>
            </w:r>
            <w:r w:rsidRPr="0018153F">
              <w:rPr>
                <w:sz w:val="24"/>
                <w:szCs w:val="24"/>
                <w:lang w:val="ru-RU"/>
              </w:rPr>
              <w:t>-қосымшасы</w:t>
            </w:r>
            <w:r w:rsidR="00C1075E" w:rsidRPr="0018153F">
              <w:rPr>
                <w:sz w:val="24"/>
                <w:szCs w:val="24"/>
                <w:lang w:val="ru-RU"/>
              </w:rPr>
              <w:t>негізіндеапталықжүктемелеріберіліп</w:t>
            </w:r>
            <w:r w:rsidRPr="0018153F">
              <w:rPr>
                <w:sz w:val="24"/>
                <w:szCs w:val="24"/>
                <w:lang w:val="ru-RU"/>
              </w:rPr>
              <w:t xml:space="preserve">, бұйрықшығарылып, үйдежекеоқытуұйымдастырылған. </w:t>
            </w:r>
          </w:p>
          <w:p w:rsidR="00D202DB" w:rsidRPr="0018153F" w:rsidRDefault="005856BD" w:rsidP="00CA765A">
            <w:pPr>
              <w:spacing w:after="0"/>
              <w:jc w:val="both"/>
              <w:rPr>
                <w:sz w:val="24"/>
                <w:szCs w:val="24"/>
                <w:lang w:val="ru-RU"/>
              </w:rPr>
            </w:pPr>
            <w:r w:rsidRPr="0018153F">
              <w:rPr>
                <w:sz w:val="24"/>
                <w:szCs w:val="24"/>
                <w:lang w:val="ru-RU"/>
              </w:rPr>
              <w:t>2021-2022</w:t>
            </w:r>
            <w:r w:rsidR="00D202DB" w:rsidRPr="0018153F">
              <w:rPr>
                <w:sz w:val="24"/>
                <w:szCs w:val="24"/>
                <w:lang w:val="ru-RU"/>
              </w:rPr>
              <w:t>оқужылында</w:t>
            </w:r>
            <w:r w:rsidR="004F602F" w:rsidRPr="0018153F">
              <w:rPr>
                <w:sz w:val="24"/>
                <w:szCs w:val="24"/>
                <w:lang w:val="ru-RU"/>
              </w:rPr>
              <w:t xml:space="preserve">4 </w:t>
            </w:r>
            <w:r w:rsidR="00D202DB" w:rsidRPr="0018153F">
              <w:rPr>
                <w:sz w:val="24"/>
                <w:szCs w:val="24"/>
                <w:lang w:val="ru-RU"/>
              </w:rPr>
              <w:t>оқушы №1</w:t>
            </w:r>
            <w:r w:rsidR="00AC1C4C" w:rsidRPr="0018153F">
              <w:rPr>
                <w:sz w:val="24"/>
                <w:szCs w:val="24"/>
                <w:lang w:val="ru-RU"/>
              </w:rPr>
              <w:t>психологиялық-мед</w:t>
            </w:r>
            <w:r w:rsidR="00D202DB" w:rsidRPr="0018153F">
              <w:rPr>
                <w:sz w:val="24"/>
                <w:szCs w:val="24"/>
                <w:lang w:val="ru-RU"/>
              </w:rPr>
              <w:t>ициналық-педагогикалықконсультацияның</w:t>
            </w:r>
            <w:r w:rsidR="00AC1C4C" w:rsidRPr="0018153F">
              <w:rPr>
                <w:sz w:val="24"/>
                <w:szCs w:val="24"/>
                <w:lang w:val="ru-RU"/>
              </w:rPr>
              <w:t>қорытындысынегізіндеинклюзивтібілімалушыларқатарында.</w:t>
            </w:r>
            <w:r w:rsidR="00D202DB" w:rsidRPr="0018153F">
              <w:rPr>
                <w:sz w:val="24"/>
                <w:szCs w:val="24"/>
                <w:lang w:val="ru-RU"/>
              </w:rPr>
              <w:t>ДенсаулықжағдайынабайланыстыҚазақстанРеспубликасыныңБілімжәнеғылымминистрінің 2012 жылғы 08 қарашадағы №500 бұйрығының</w:t>
            </w:r>
            <w:r w:rsidR="004F602F" w:rsidRPr="0018153F">
              <w:rPr>
                <w:sz w:val="24"/>
                <w:szCs w:val="24"/>
                <w:lang w:val="ru-RU"/>
              </w:rPr>
              <w:t>75</w:t>
            </w:r>
            <w:r w:rsidR="00D202DB" w:rsidRPr="0018153F">
              <w:rPr>
                <w:sz w:val="24"/>
                <w:szCs w:val="24"/>
                <w:lang w:val="ru-RU"/>
              </w:rPr>
              <w:t xml:space="preserve">-қосымшасы  негізіндеапталықжүктемелеріберіліп, бұйрықшығарылып, үйдежекеоқытуұйымдастырылған. </w:t>
            </w:r>
          </w:p>
          <w:p w:rsidR="00AC1C4C" w:rsidRPr="0018153F" w:rsidRDefault="005856BD" w:rsidP="00CA765A">
            <w:pPr>
              <w:jc w:val="both"/>
              <w:rPr>
                <w:sz w:val="24"/>
                <w:szCs w:val="24"/>
                <w:lang w:val="ru-RU"/>
              </w:rPr>
            </w:pPr>
            <w:r w:rsidRPr="0018153F">
              <w:rPr>
                <w:sz w:val="24"/>
                <w:szCs w:val="24"/>
                <w:lang w:val="ru-RU"/>
              </w:rPr>
              <w:t>2022-2023</w:t>
            </w:r>
            <w:r w:rsidR="00AC1C4C" w:rsidRPr="0018153F">
              <w:rPr>
                <w:sz w:val="24"/>
                <w:szCs w:val="24"/>
                <w:lang w:val="ru-RU"/>
              </w:rPr>
              <w:t>оқужылында</w:t>
            </w:r>
            <w:r w:rsidR="004F602F" w:rsidRPr="0018153F">
              <w:rPr>
                <w:sz w:val="24"/>
                <w:szCs w:val="24"/>
                <w:lang w:val="ru-RU"/>
              </w:rPr>
              <w:t>4</w:t>
            </w:r>
            <w:r w:rsidR="00D202DB" w:rsidRPr="0018153F">
              <w:rPr>
                <w:sz w:val="24"/>
                <w:szCs w:val="24"/>
                <w:lang w:val="ru-RU"/>
              </w:rPr>
              <w:t>оқушы №1</w:t>
            </w:r>
            <w:r w:rsidR="00AC1C4C" w:rsidRPr="0018153F">
              <w:rPr>
                <w:sz w:val="24"/>
                <w:szCs w:val="24"/>
                <w:lang w:val="ru-RU"/>
              </w:rPr>
              <w:t xml:space="preserve">психологиялық-медициналық-педагогикалықкеңесініңқорытындысынегізіндеинклюзивтібілімалушыларқатарында. </w:t>
            </w:r>
            <w:r w:rsidR="0064559B" w:rsidRPr="0018153F">
              <w:rPr>
                <w:sz w:val="24"/>
                <w:szCs w:val="24"/>
                <w:lang w:val="ru-RU"/>
              </w:rPr>
              <w:t>ДенсаулықжағдайынабайланыстыҚазақстанРеспубликасыныңБілімжәнеғылымминистрінің 2012 жылғы 08 қарашадағы №500 бұйрығының</w:t>
            </w:r>
            <w:r w:rsidR="004F602F" w:rsidRPr="0018153F">
              <w:rPr>
                <w:sz w:val="24"/>
                <w:szCs w:val="24"/>
                <w:lang w:val="ru-RU"/>
              </w:rPr>
              <w:t>75</w:t>
            </w:r>
            <w:r w:rsidR="0064559B" w:rsidRPr="0018153F">
              <w:rPr>
                <w:sz w:val="24"/>
                <w:szCs w:val="24"/>
                <w:lang w:val="ru-RU"/>
              </w:rPr>
              <w:t xml:space="preserve">-қосымшасы  негізіндеапталықжүктемелеріберіліп, бұйрықшығарылып, үйдежекеоқытуұйымдастырылған. </w:t>
            </w:r>
            <w:r w:rsidR="00AC1C4C" w:rsidRPr="0018153F">
              <w:rPr>
                <w:sz w:val="24"/>
                <w:szCs w:val="24"/>
                <w:lang w:val="ru-RU"/>
              </w:rPr>
              <w:t>Жеке жұмысжоспары мен бағдарламасы, сабақкестесібекітілген, жалпыоқытубағдарламасынасәйкесбілім беру жүзегеасырылған. Ерекшебілімдіқажетететіноқушыларғасабақберетінпәнмұғалімдерініңішіндеинклюзив</w:t>
            </w:r>
            <w:r w:rsidR="00AC1C4C" w:rsidRPr="0018153F">
              <w:rPr>
                <w:sz w:val="24"/>
                <w:szCs w:val="24"/>
                <w:lang w:val="ru-RU"/>
              </w:rPr>
              <w:lastRenderedPageBreak/>
              <w:t>ті</w:t>
            </w:r>
            <w:r w:rsidR="00997634" w:rsidRPr="0018153F">
              <w:rPr>
                <w:sz w:val="24"/>
                <w:szCs w:val="24"/>
                <w:lang w:val="ru-RU"/>
              </w:rPr>
              <w:t>курстан 3</w:t>
            </w:r>
            <w:r w:rsidR="004F602F" w:rsidRPr="0018153F">
              <w:rPr>
                <w:sz w:val="24"/>
                <w:szCs w:val="24"/>
                <w:lang w:val="ru-RU"/>
              </w:rPr>
              <w:t>1</w:t>
            </w:r>
            <w:r w:rsidR="00AC1C4C" w:rsidRPr="0018153F">
              <w:rPr>
                <w:sz w:val="24"/>
                <w:szCs w:val="24"/>
                <w:lang w:val="ru-RU"/>
              </w:rPr>
              <w:t>мұғалімбіліктілігінарттырған. Ерекшебілімалудықажетететіноқушыларғасабақберетінпәнмұғалімдерінесүймелдеужұмыстарыжүргізіліп, Special-edu.kz сайтынанүлгілікоқубағдарламасыжәне осы оқушыларғаоқу-тәрбиепроцесінтиімдіұйымдастыружұмыстарыментанысқан. Ерекшебілім беру қажеттілігі бар білімалушылардыңерекшеліктерінжәнежекемүмкіндіктерінескереотырыпоқытупроцесіұйымдастырылған. Білімалушыныңбілімалуы, даму бұзушылықтарыныңтүзетілуіжәнеәлеуметтікбейімделуіүшінқажеттіжағдайларжасалған</w:t>
            </w:r>
            <w:r w:rsidR="00AC1C4C" w:rsidRPr="0018153F">
              <w:rPr>
                <w:sz w:val="24"/>
                <w:szCs w:val="24"/>
                <w:lang w:val="kk-KZ"/>
              </w:rPr>
              <w:t>.</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jc w:val="both"/>
              <w:rPr>
                <w:sz w:val="24"/>
                <w:szCs w:val="24"/>
                <w:lang w:val="kk-KZ"/>
              </w:rPr>
            </w:pPr>
            <w:r w:rsidRPr="0018153F">
              <w:rPr>
                <w:b/>
                <w:sz w:val="24"/>
                <w:szCs w:val="24"/>
                <w:lang w:val="kk-KZ"/>
              </w:rPr>
              <w:t>ҚОРЫТЫНДЫ:</w:t>
            </w:r>
            <w:r w:rsidRPr="0018153F">
              <w:rPr>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4-қосымша 4-тарау 55-тармаққа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7)</w:t>
            </w:r>
          </w:p>
        </w:tc>
        <w:tc>
          <w:tcPr>
            <w:tcW w:w="9177" w:type="dxa"/>
          </w:tcPr>
          <w:p w:rsidR="00AC1C4C" w:rsidRPr="0018153F" w:rsidRDefault="00AC1C4C" w:rsidP="00CA765A">
            <w:pPr>
              <w:spacing w:after="0"/>
              <w:jc w:val="both"/>
              <w:rPr>
                <w:b/>
                <w:sz w:val="24"/>
                <w:szCs w:val="24"/>
                <w:lang w:val="kk-KZ"/>
              </w:rPr>
            </w:pPr>
            <w:r w:rsidRPr="0018153F">
              <w:rPr>
                <w:rFonts w:eastAsiaTheme="minorEastAsia"/>
                <w:b/>
                <w:sz w:val="24"/>
                <w:szCs w:val="24"/>
                <w:lang w:val="kk-KZ"/>
              </w:rPr>
              <w:t>ҮОЖ сәйкес жүзеге асырылатын вариативтік компоненттің факультативтері мен таңдау курстарын іске асыру;</w:t>
            </w:r>
          </w:p>
          <w:p w:rsidR="00AC1C4C" w:rsidRPr="0018153F" w:rsidRDefault="00AC1C4C" w:rsidP="00CA765A">
            <w:pPr>
              <w:jc w:val="both"/>
              <w:rPr>
                <w:sz w:val="24"/>
                <w:szCs w:val="24"/>
                <w:lang w:val="kk-KZ"/>
              </w:rPr>
            </w:pPr>
            <w:r w:rsidRPr="0018153F">
              <w:rPr>
                <w:sz w:val="24"/>
                <w:szCs w:val="24"/>
                <w:lang w:val="kk-KZ"/>
              </w:rPr>
              <w:t>Талдау нәтижелері: 2020-2021, 2021-2022, 2022-2023 оқу жылдары жалпы білім беретін үлгілік оқу жоспарларына сәйкес вариативті компоненттің  оқу жүктемесінің жұмыс оқу жоспары, с</w:t>
            </w:r>
            <w:r w:rsidR="00E96BF0" w:rsidRPr="0018153F">
              <w:rPr>
                <w:sz w:val="24"/>
                <w:szCs w:val="24"/>
                <w:lang w:val="kk-KZ"/>
              </w:rPr>
              <w:t>абақ кестесі жасалып, бекітілді</w:t>
            </w:r>
            <w:r w:rsidRPr="0018153F">
              <w:rPr>
                <w:sz w:val="24"/>
                <w:szCs w:val="24"/>
                <w:lang w:val="kk-KZ"/>
              </w:rPr>
              <w:t>. Вариативтік компоненттің факультативтері мен таңдау курстарын іске асыру бойынша оқу жұм</w:t>
            </w:r>
            <w:r w:rsidR="00E96BF0" w:rsidRPr="0018153F">
              <w:rPr>
                <w:sz w:val="24"/>
                <w:szCs w:val="24"/>
                <w:lang w:val="kk-KZ"/>
              </w:rPr>
              <w:t>ыс бағдарламалары бар, бекітілд</w:t>
            </w:r>
            <w:r w:rsidR="00D11B5C" w:rsidRPr="0018153F">
              <w:rPr>
                <w:sz w:val="24"/>
                <w:szCs w:val="24"/>
                <w:lang w:val="kk-KZ"/>
              </w:rPr>
              <w:t>і</w:t>
            </w:r>
            <w:r w:rsidRPr="0018153F">
              <w:rPr>
                <w:sz w:val="24"/>
                <w:szCs w:val="24"/>
                <w:lang w:val="kk-KZ"/>
              </w:rPr>
              <w:t>. Үлгілік оқу жоспарының вариативтік  компоненті ор</w:t>
            </w:r>
            <w:r w:rsidR="0024725B" w:rsidRPr="0018153F">
              <w:rPr>
                <w:sz w:val="24"/>
                <w:szCs w:val="24"/>
                <w:lang w:val="kk-KZ"/>
              </w:rPr>
              <w:t xml:space="preserve">ындалған. </w:t>
            </w:r>
            <w:r w:rsidR="00083D40" w:rsidRPr="0018153F">
              <w:rPr>
                <w:rStyle w:val="a3"/>
                <w:b w:val="0"/>
                <w:sz w:val="24"/>
                <w:szCs w:val="24"/>
                <w:lang w:val="kk-KZ"/>
              </w:rPr>
              <w:t xml:space="preserve">2020-2021 оқу жылында </w:t>
            </w:r>
            <w:r w:rsidR="004F602F" w:rsidRPr="0018153F">
              <w:rPr>
                <w:rStyle w:val="a3"/>
                <w:b w:val="0"/>
                <w:sz w:val="24"/>
                <w:szCs w:val="24"/>
                <w:lang w:val="kk-KZ"/>
              </w:rPr>
              <w:t>59</w:t>
            </w:r>
            <w:r w:rsidR="0024725B" w:rsidRPr="0018153F">
              <w:rPr>
                <w:rStyle w:val="a3"/>
                <w:b w:val="0"/>
                <w:sz w:val="24"/>
                <w:szCs w:val="24"/>
                <w:lang w:val="kk-KZ"/>
              </w:rPr>
              <w:t xml:space="preserve"> сағат, </w:t>
            </w:r>
            <w:r w:rsidR="00083D40" w:rsidRPr="0018153F">
              <w:rPr>
                <w:rStyle w:val="a3"/>
                <w:b w:val="0"/>
                <w:sz w:val="24"/>
                <w:szCs w:val="24"/>
                <w:lang w:val="kk-KZ"/>
              </w:rPr>
              <w:t>2021 – 2022 оқу жылында</w:t>
            </w:r>
            <w:r w:rsidR="009276F4" w:rsidRPr="0018153F">
              <w:rPr>
                <w:rStyle w:val="a3"/>
                <w:b w:val="0"/>
                <w:sz w:val="24"/>
                <w:szCs w:val="24"/>
                <w:lang w:val="kk-KZ"/>
              </w:rPr>
              <w:t>33</w:t>
            </w:r>
            <w:r w:rsidR="00083D40" w:rsidRPr="0018153F">
              <w:rPr>
                <w:rStyle w:val="a3"/>
                <w:b w:val="0"/>
                <w:sz w:val="24"/>
                <w:szCs w:val="24"/>
                <w:lang w:val="kk-KZ"/>
              </w:rPr>
              <w:t xml:space="preserve"> сағат</w:t>
            </w:r>
            <w:r w:rsidR="0024725B" w:rsidRPr="0018153F">
              <w:rPr>
                <w:rStyle w:val="a3"/>
                <w:b w:val="0"/>
                <w:sz w:val="24"/>
                <w:szCs w:val="24"/>
                <w:lang w:val="kk-KZ"/>
              </w:rPr>
              <w:t xml:space="preserve">,2022 – 2023 оқу жылында </w:t>
            </w:r>
            <w:r w:rsidR="009276F4" w:rsidRPr="0018153F">
              <w:rPr>
                <w:rStyle w:val="a3"/>
                <w:b w:val="0"/>
                <w:sz w:val="24"/>
                <w:szCs w:val="24"/>
                <w:lang w:val="kk-KZ"/>
              </w:rPr>
              <w:t>16,</w:t>
            </w:r>
            <w:r w:rsidR="0024725B" w:rsidRPr="0018153F">
              <w:rPr>
                <w:rStyle w:val="a3"/>
                <w:b w:val="0"/>
                <w:sz w:val="24"/>
                <w:szCs w:val="24"/>
                <w:lang w:val="kk-KZ"/>
              </w:rPr>
              <w:t xml:space="preserve">5 сағат </w:t>
            </w:r>
            <w:r w:rsidR="00083D40" w:rsidRPr="0018153F">
              <w:rPr>
                <w:rStyle w:val="a3"/>
                <w:b w:val="0"/>
                <w:sz w:val="24"/>
                <w:szCs w:val="24"/>
                <w:lang w:val="kk-KZ"/>
              </w:rPr>
              <w:t>апталық жүктеме вари</w:t>
            </w:r>
            <w:r w:rsidR="00E96BF0" w:rsidRPr="0018153F">
              <w:rPr>
                <w:rStyle w:val="a3"/>
                <w:b w:val="0"/>
                <w:sz w:val="24"/>
                <w:szCs w:val="24"/>
                <w:lang w:val="kk-KZ"/>
              </w:rPr>
              <w:t>ативті компонент жүзеге асырылды</w:t>
            </w:r>
            <w:r w:rsidR="00083D40" w:rsidRPr="0018153F">
              <w:rPr>
                <w:rStyle w:val="a3"/>
                <w:b w:val="0"/>
                <w:sz w:val="24"/>
                <w:szCs w:val="24"/>
                <w:lang w:val="kk-KZ"/>
              </w:rPr>
              <w:t xml:space="preserve">. Вариативтік компонентті анықтауда білім беру ұйымы қызметінің ерекшеліктері мен бағыты балалардың  қызығушылықтары, және т. б. ескерілген. </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shd w:val="clear" w:color="auto" w:fill="FFFFFF" w:themeFill="background1"/>
          </w:tcPr>
          <w:p w:rsidR="00AC1C4C" w:rsidRPr="0018153F" w:rsidRDefault="00AC1C4C" w:rsidP="00CA765A">
            <w:pPr>
              <w:jc w:val="both"/>
              <w:rPr>
                <w:rFonts w:eastAsiaTheme="minorEastAsia"/>
                <w:i/>
                <w:sz w:val="24"/>
                <w:szCs w:val="24"/>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6,7-тармақ, 3</w:t>
            </w:r>
            <w:r w:rsidR="00083D40" w:rsidRPr="0018153F">
              <w:rPr>
                <w:sz w:val="24"/>
                <w:szCs w:val="24"/>
                <w:lang w:val="kk-KZ"/>
              </w:rPr>
              <w:t xml:space="preserve">-қосымша 2-тарау 18,19-тармақ, </w:t>
            </w:r>
            <w:r w:rsidRPr="0018153F">
              <w:rPr>
                <w:sz w:val="24"/>
                <w:szCs w:val="24"/>
                <w:lang w:val="kk-KZ"/>
              </w:rPr>
              <w:t xml:space="preserve">4-қосымша 3-тарау 31,32-тармаққа </w:t>
            </w:r>
            <w:r w:rsidR="00083D40" w:rsidRPr="0018153F">
              <w:rPr>
                <w:sz w:val="24"/>
                <w:szCs w:val="24"/>
                <w:lang w:val="kk-KZ"/>
              </w:rPr>
              <w:t xml:space="preserve">сәйкес келеді.  </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8)</w:t>
            </w:r>
          </w:p>
        </w:tc>
        <w:tc>
          <w:tcPr>
            <w:tcW w:w="9177" w:type="dxa"/>
          </w:tcPr>
          <w:p w:rsidR="00AC1C4C" w:rsidRPr="0018153F" w:rsidRDefault="00AC1C4C" w:rsidP="00CA765A">
            <w:pPr>
              <w:spacing w:after="0"/>
              <w:jc w:val="both"/>
              <w:rPr>
                <w:b/>
                <w:sz w:val="24"/>
                <w:szCs w:val="24"/>
                <w:lang w:val="ru-RU"/>
              </w:rPr>
            </w:pPr>
            <w:r w:rsidRPr="0018153F">
              <w:rPr>
                <w:rFonts w:eastAsiaTheme="minorEastAsia"/>
                <w:b/>
                <w:iCs/>
                <w:sz w:val="24"/>
                <w:szCs w:val="24"/>
                <w:lang w:val="kk-KZ"/>
              </w:rPr>
              <w:t>"Өмір қауіпсіздігінің негіздері" міндетті оқу курсын игеру;</w:t>
            </w:r>
          </w:p>
          <w:p w:rsidR="00AC1C4C" w:rsidRPr="0018153F" w:rsidRDefault="00AC1C4C" w:rsidP="00CA765A">
            <w:pPr>
              <w:jc w:val="both"/>
              <w:rPr>
                <w:rFonts w:eastAsiaTheme="minorEastAsia"/>
                <w:bCs/>
                <w:iCs/>
                <w:sz w:val="24"/>
                <w:szCs w:val="24"/>
                <w:highlight w:val="yellow"/>
                <w:lang w:val="kk-KZ"/>
              </w:rPr>
            </w:pPr>
            <w:r w:rsidRPr="0018153F">
              <w:rPr>
                <w:b/>
                <w:sz w:val="24"/>
                <w:szCs w:val="24"/>
                <w:lang w:val="ru-RU"/>
              </w:rPr>
              <w:t>Талдаунәтижелері:</w:t>
            </w:r>
            <w:r w:rsidRPr="0018153F">
              <w:rPr>
                <w:sz w:val="24"/>
                <w:szCs w:val="24"/>
                <w:lang w:val="ru-RU"/>
              </w:rPr>
              <w:t xml:space="preserve"> «Өмірқауіпсіздігініңнегіздері» оқу курсы 2020-2021, 2021-2022 2022-2023 оқужылдарыжүргізілген. Курс мазмұны 1-4-сыныптарда "Дүниетану" оқупәнініңшеңберінде 1-3-сыныптарда 6 сағаттан, 4-сыныпта 10 сағаттанбастауышсыныпмұғалімдерініңоқытуымен, 5-9-сыныптарда «Дене шынықтыру» оқукурсыныңаясында 15 сағаттықжылдықоқужүктемесіменденешынықтырумұғалімініңоқытуымен, 10-11-сыныптарда «Алғашқыәскерижәнетехнологиялықдайындық» пәнініңоқукурсыныңаясында 15 сағаттықжылдықоқужүктемесіменалғашқыәскеридайындықпәнініңоқытушы-ұйымдасты</w:t>
            </w:r>
            <w:r w:rsidR="002B743F" w:rsidRPr="0018153F">
              <w:rPr>
                <w:sz w:val="24"/>
                <w:szCs w:val="24"/>
                <w:lang w:val="ru-RU"/>
              </w:rPr>
              <w:t>рушысыныңоқытуыменіскеасырыл</w:t>
            </w:r>
            <w:r w:rsidRPr="0018153F">
              <w:rPr>
                <w:sz w:val="24"/>
                <w:szCs w:val="24"/>
                <w:lang w:val="ru-RU"/>
              </w:rPr>
              <w:t xml:space="preserve">ды. Күнтізбелік-тақырыптықжоспарлардакөрсетіліп, бекітілген. </w:t>
            </w:r>
            <w:r w:rsidRPr="0018153F">
              <w:rPr>
                <w:sz w:val="24"/>
                <w:szCs w:val="24"/>
                <w:lang w:val="ru-RU"/>
              </w:rPr>
              <w:lastRenderedPageBreak/>
              <w:t xml:space="preserve">Оқушылардыңқауіпсізшарттардағымінез-құлықтары, Төтеншежағдайдағыоқшауланғансипаты, Адам өміртіршілігініңтабиғижәнетехногендіксипаттағытөтеншежағдайлардағықауіпсіздігі, Азаматтыққорғаныс, Медициналықбілімнегіздеріжәнеалғашқымедициналықкөмеккөрсетуережелері, Салауаттыөмірсалтыныңнегіздерімазмұнындағысипаттаатқарылған. </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jc w:val="both"/>
              <w:rPr>
                <w:i/>
                <w:sz w:val="24"/>
                <w:szCs w:val="24"/>
                <w:highlight w:val="yellow"/>
                <w:lang w:val="kk-KZ"/>
              </w:rPr>
            </w:pPr>
            <w:r w:rsidRPr="0018153F">
              <w:rPr>
                <w:b/>
                <w:sz w:val="24"/>
                <w:szCs w:val="24"/>
                <w:lang w:val="kk-KZ"/>
              </w:rPr>
              <w:t>ҚОРЫТЫНДЫ:</w:t>
            </w:r>
            <w:r w:rsidRPr="0018153F">
              <w:rPr>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25-тармақ, 3-қосымша 4-тарау 56-тармаққа</w:t>
            </w:r>
            <w:r w:rsidR="009276F4" w:rsidRPr="0018153F">
              <w:rPr>
                <w:sz w:val="24"/>
                <w:szCs w:val="24"/>
                <w:lang w:val="kk-KZ"/>
              </w:rPr>
              <w:t xml:space="preserve">, 4- қосымша 4-тарау 50-тармаққа </w:t>
            </w:r>
            <w:r w:rsidRPr="0018153F">
              <w:rPr>
                <w:sz w:val="24"/>
                <w:szCs w:val="24"/>
                <w:lang w:val="kk-KZ"/>
              </w:rPr>
              <w:t>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9)</w:t>
            </w:r>
          </w:p>
        </w:tc>
        <w:tc>
          <w:tcPr>
            <w:tcW w:w="9177" w:type="dxa"/>
          </w:tcPr>
          <w:p w:rsidR="00AC1C4C" w:rsidRPr="0018153F" w:rsidRDefault="00AC1C4C" w:rsidP="00CA765A">
            <w:pPr>
              <w:spacing w:after="0"/>
              <w:jc w:val="both"/>
              <w:rPr>
                <w:b/>
                <w:sz w:val="24"/>
                <w:szCs w:val="24"/>
                <w:lang w:val="ru-RU"/>
              </w:rPr>
            </w:pPr>
            <w:r w:rsidRPr="0018153F">
              <w:rPr>
                <w:b/>
                <w:sz w:val="24"/>
                <w:szCs w:val="24"/>
                <w:lang w:val="kk-KZ"/>
              </w:rPr>
              <w:t>"Жолда жүру ережелері" міндетті оқу курсын іске асыру;</w:t>
            </w:r>
          </w:p>
          <w:p w:rsidR="00535993" w:rsidRPr="0018153F" w:rsidRDefault="00AC1C4C" w:rsidP="00CA765A">
            <w:pPr>
              <w:jc w:val="both"/>
              <w:rPr>
                <w:sz w:val="24"/>
                <w:szCs w:val="24"/>
                <w:lang w:val="ru-RU"/>
              </w:rPr>
            </w:pPr>
            <w:r w:rsidRPr="0018153F">
              <w:rPr>
                <w:b/>
                <w:sz w:val="24"/>
                <w:szCs w:val="24"/>
                <w:lang w:val="ru-RU"/>
              </w:rPr>
              <w:t>Талдаунәтижелері:</w:t>
            </w:r>
            <w:r w:rsidRPr="0018153F">
              <w:rPr>
                <w:sz w:val="24"/>
                <w:szCs w:val="24"/>
                <w:lang w:val="ru-RU"/>
              </w:rPr>
              <w:t>"Жолдажүруережелері" оқу курсы 2020-2021, 2021-2022, 2022-2023 оқужылдарыжүргізілген. Курс мазмұны 1-4-сыныптарда әрбірсыныпта 6 сағаттан, 5-8-сыныптарда 10 сағаттансыныпсағаттарыесебіненжәнесыныптантысуақыттардасыныпжетекшілеріментақырыптарынкөрсетеотырыпіскеасырылады. Күнтізбелік-тақырыптық</w:t>
            </w:r>
            <w:r w:rsidR="002B743F" w:rsidRPr="0018153F">
              <w:rPr>
                <w:sz w:val="24"/>
                <w:szCs w:val="24"/>
                <w:lang w:val="ru-RU"/>
              </w:rPr>
              <w:t>жоспарлардакөрсетіліп, бекітіл</w:t>
            </w:r>
            <w:r w:rsidRPr="0018153F">
              <w:rPr>
                <w:sz w:val="24"/>
                <w:szCs w:val="24"/>
                <w:lang w:val="ru-RU"/>
              </w:rPr>
              <w:t>ді. Жол қозғалысыережелерібойынша 1-ші сыныптанбастап 8- сыныпаралығындажолқозғалысықауіпсіздігіжәнемедициналықкөмеккөрсету</w:t>
            </w:r>
            <w:r w:rsidR="002B743F" w:rsidRPr="0018153F">
              <w:rPr>
                <w:sz w:val="24"/>
                <w:szCs w:val="24"/>
                <w:lang w:val="ru-RU"/>
              </w:rPr>
              <w:t>тақырыптарынқосаотырыпжүргізіл</w:t>
            </w:r>
            <w:r w:rsidRPr="0018153F">
              <w:rPr>
                <w:sz w:val="24"/>
                <w:szCs w:val="24"/>
                <w:lang w:val="ru-RU"/>
              </w:rPr>
              <w:t>ді. Міндеттіоқукурсыныңжүргізілге</w:t>
            </w:r>
            <w:r w:rsidR="002B743F" w:rsidRPr="0018153F">
              <w:rPr>
                <w:sz w:val="24"/>
                <w:szCs w:val="24"/>
                <w:lang w:val="ru-RU"/>
              </w:rPr>
              <w:t>ндігісыныпжурналдарындаберіл</w:t>
            </w:r>
            <w:r w:rsidRPr="0018153F">
              <w:rPr>
                <w:sz w:val="24"/>
                <w:szCs w:val="24"/>
                <w:lang w:val="ru-RU"/>
              </w:rPr>
              <w:t xml:space="preserve">ді. 2020-2021, 2021-2022,2022-2023 оқужылдарындасыныпсағаттарыесебіненжәнесыныптантысуақыттардажүргізілген. "Жол қозғалысыережелері" оқу курсы 5-8-сыныптарда сыныптантысуақыттардажәнесыныпсағатыесебінен 10 </w:t>
            </w:r>
            <w:r w:rsidR="005952A8" w:rsidRPr="0018153F">
              <w:rPr>
                <w:sz w:val="24"/>
                <w:szCs w:val="24"/>
                <w:lang w:val="ru-RU"/>
              </w:rPr>
              <w:t>сағаткөлеміндежүргізілген.</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jc w:val="center"/>
              <w:rPr>
                <w:b/>
                <w:sz w:val="24"/>
                <w:szCs w:val="24"/>
                <w:highlight w:val="yellow"/>
                <w:lang w:val="kk-KZ"/>
              </w:rPr>
            </w:pPr>
          </w:p>
        </w:tc>
        <w:tc>
          <w:tcPr>
            <w:tcW w:w="9177" w:type="dxa"/>
          </w:tcPr>
          <w:p w:rsidR="00535993" w:rsidRPr="0018153F" w:rsidRDefault="00AC1C4C" w:rsidP="00CA765A">
            <w:pPr>
              <w:jc w:val="both"/>
              <w:rPr>
                <w:sz w:val="24"/>
                <w:szCs w:val="24"/>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26-тармаққа, 3-қосымша 2-тарау 38-тармаққа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ind w:right="-147"/>
              <w:jc w:val="center"/>
              <w:rPr>
                <w:b/>
                <w:sz w:val="24"/>
                <w:szCs w:val="24"/>
                <w:lang w:val="ru-RU"/>
              </w:rPr>
            </w:pPr>
            <w:r w:rsidRPr="0018153F">
              <w:rPr>
                <w:b/>
                <w:sz w:val="24"/>
                <w:szCs w:val="24"/>
                <w:lang w:val="ru-RU"/>
              </w:rPr>
              <w:t>10)</w:t>
            </w:r>
          </w:p>
        </w:tc>
        <w:tc>
          <w:tcPr>
            <w:tcW w:w="9177" w:type="dxa"/>
          </w:tcPr>
          <w:p w:rsidR="00AC1C4C" w:rsidRPr="0018153F" w:rsidRDefault="00AC1C4C" w:rsidP="00CA765A">
            <w:pPr>
              <w:spacing w:after="0"/>
              <w:jc w:val="both"/>
              <w:rPr>
                <w:b/>
                <w:sz w:val="24"/>
                <w:szCs w:val="24"/>
                <w:lang w:val="ru-RU"/>
              </w:rPr>
            </w:pPr>
            <w:r w:rsidRPr="0018153F">
              <w:rPr>
                <w:b/>
                <w:bCs/>
                <w:sz w:val="24"/>
                <w:szCs w:val="24"/>
                <w:lang w:val="kk-KZ"/>
              </w:rPr>
              <w:t>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745809" w:rsidRPr="0018153F" w:rsidRDefault="00AC1C4C" w:rsidP="00CA765A">
            <w:pPr>
              <w:spacing w:after="0"/>
              <w:jc w:val="both"/>
              <w:rPr>
                <w:sz w:val="24"/>
                <w:szCs w:val="24"/>
                <w:lang w:val="ru-RU"/>
              </w:rPr>
            </w:pPr>
            <w:r w:rsidRPr="0018153F">
              <w:rPr>
                <w:sz w:val="24"/>
                <w:szCs w:val="24"/>
                <w:lang w:val="ru-RU"/>
              </w:rPr>
              <w:t>Талдаунәтижелері: Талдаунәтижелері: Білім беру ұйымыныңбасшысыбекіткенүлгілікоқужоспарларынасәйкесәзірленгеноқужұмысжос</w:t>
            </w:r>
            <w:r w:rsidR="00FE73B6" w:rsidRPr="0018153F">
              <w:rPr>
                <w:sz w:val="24"/>
                <w:szCs w:val="24"/>
                <w:lang w:val="ru-RU"/>
              </w:rPr>
              <w:t>парларыныңкөшірмелеріұсынылды</w:t>
            </w:r>
            <w:r w:rsidRPr="0018153F">
              <w:rPr>
                <w:sz w:val="24"/>
                <w:szCs w:val="24"/>
                <w:lang w:val="ru-RU"/>
              </w:rPr>
              <w:t xml:space="preserve">. Жалпы орта білімберудіңжалпыбілімберетіноқубағдарламаларыніскеасыратынқызметіүшіноқужұмысжоспары 2012 жылғы 8 қарашадағы № 500 </w:t>
            </w:r>
            <w:r w:rsidRPr="0018153F">
              <w:rPr>
                <w:sz w:val="24"/>
                <w:szCs w:val="24"/>
                <w:lang w:val="ru-RU"/>
              </w:rPr>
              <w:lastRenderedPageBreak/>
              <w:t>бұйрықпенбекітілгенүлгілі</w:t>
            </w:r>
            <w:r w:rsidR="00226933" w:rsidRPr="0018153F">
              <w:rPr>
                <w:sz w:val="24"/>
                <w:szCs w:val="24"/>
                <w:lang w:val="ru-RU"/>
              </w:rPr>
              <w:t xml:space="preserve">коқужоспарынасәйкескеледі. </w:t>
            </w:r>
            <w:r w:rsidRPr="0018153F">
              <w:rPr>
                <w:sz w:val="24"/>
                <w:szCs w:val="24"/>
                <w:lang w:val="ru-RU"/>
              </w:rPr>
              <w:t xml:space="preserve">Оқужұмысжоспарыныңпәндерінесәйкестиістібейіндерібойыншапедагогикалықбілімі бар педагогтержөніндеақпаратұсынылған. </w:t>
            </w:r>
          </w:p>
          <w:p w:rsidR="00237432" w:rsidRPr="0018153F" w:rsidRDefault="00237432" w:rsidP="00CA765A">
            <w:pPr>
              <w:spacing w:after="0"/>
              <w:jc w:val="both"/>
              <w:rPr>
                <w:lang w:val="kk-KZ"/>
              </w:rPr>
            </w:pPr>
            <w:r w:rsidRPr="0018153F">
              <w:rPr>
                <w:lang w:val="kk-KZ"/>
              </w:rPr>
              <w:t>Білімі бойынша:</w:t>
            </w:r>
          </w:p>
          <w:p w:rsidR="004259F2" w:rsidRPr="0018153F" w:rsidRDefault="004259F2" w:rsidP="00CA765A">
            <w:pPr>
              <w:spacing w:after="0"/>
              <w:jc w:val="both"/>
              <w:rPr>
                <w:lang w:val="kk-KZ"/>
              </w:rPr>
            </w:pPr>
          </w:p>
          <w:tbl>
            <w:tblPr>
              <w:tblStyle w:val="a4"/>
              <w:tblW w:w="0" w:type="auto"/>
              <w:tblLayout w:type="fixed"/>
              <w:tblLook w:val="04A0"/>
            </w:tblPr>
            <w:tblGrid>
              <w:gridCol w:w="1824"/>
              <w:gridCol w:w="1824"/>
              <w:gridCol w:w="1824"/>
              <w:gridCol w:w="1825"/>
              <w:gridCol w:w="1825"/>
            </w:tblGrid>
            <w:tr w:rsidR="0018153F" w:rsidRPr="007C1AA7" w:rsidTr="006817E4">
              <w:tc>
                <w:tcPr>
                  <w:tcW w:w="1824" w:type="dxa"/>
                  <w:vMerge w:val="restart"/>
                </w:tcPr>
                <w:p w:rsidR="004259F2" w:rsidRPr="0018153F" w:rsidRDefault="004259F2" w:rsidP="00CA765A">
                  <w:pPr>
                    <w:spacing w:after="0"/>
                    <w:jc w:val="center"/>
                    <w:rPr>
                      <w:sz w:val="24"/>
                      <w:szCs w:val="24"/>
                      <w:lang w:val="kk-KZ"/>
                    </w:rPr>
                  </w:pPr>
                  <w:r w:rsidRPr="0018153F">
                    <w:rPr>
                      <w:sz w:val="24"/>
                      <w:szCs w:val="24"/>
                      <w:lang w:val="kk-KZ"/>
                    </w:rPr>
                    <w:t>Оқу жылдары</w:t>
                  </w:r>
                </w:p>
              </w:tc>
              <w:tc>
                <w:tcPr>
                  <w:tcW w:w="1824" w:type="dxa"/>
                  <w:vMerge w:val="restart"/>
                </w:tcPr>
                <w:p w:rsidR="004259F2" w:rsidRPr="0018153F" w:rsidRDefault="004259F2" w:rsidP="00CA765A">
                  <w:pPr>
                    <w:spacing w:after="0"/>
                    <w:jc w:val="center"/>
                    <w:rPr>
                      <w:sz w:val="24"/>
                      <w:szCs w:val="24"/>
                      <w:lang w:val="kk-KZ"/>
                    </w:rPr>
                  </w:pPr>
                  <w:r w:rsidRPr="0018153F">
                    <w:rPr>
                      <w:sz w:val="24"/>
                      <w:szCs w:val="24"/>
                      <w:lang w:val="kk-KZ"/>
                    </w:rPr>
                    <w:t>Барлық мұғалім саны</w:t>
                  </w:r>
                </w:p>
              </w:tc>
              <w:tc>
                <w:tcPr>
                  <w:tcW w:w="5474" w:type="dxa"/>
                  <w:gridSpan w:val="3"/>
                </w:tcPr>
                <w:p w:rsidR="004259F2" w:rsidRPr="0018153F" w:rsidRDefault="004259F2" w:rsidP="00CA765A">
                  <w:pPr>
                    <w:spacing w:after="0"/>
                    <w:jc w:val="center"/>
                    <w:rPr>
                      <w:sz w:val="24"/>
                      <w:szCs w:val="24"/>
                      <w:lang w:val="kk-KZ"/>
                    </w:rPr>
                  </w:pPr>
                  <w:r w:rsidRPr="0018153F">
                    <w:rPr>
                      <w:sz w:val="24"/>
                      <w:szCs w:val="24"/>
                      <w:lang w:val="kk-KZ"/>
                    </w:rPr>
                    <w:t>Білімі</w:t>
                  </w:r>
                </w:p>
              </w:tc>
            </w:tr>
            <w:tr w:rsidR="0018153F" w:rsidRPr="007C1AA7" w:rsidTr="004259F2">
              <w:tc>
                <w:tcPr>
                  <w:tcW w:w="1824" w:type="dxa"/>
                  <w:vMerge/>
                </w:tcPr>
                <w:p w:rsidR="004259F2" w:rsidRPr="0018153F" w:rsidRDefault="004259F2" w:rsidP="00CA765A">
                  <w:pPr>
                    <w:spacing w:after="0"/>
                    <w:jc w:val="center"/>
                    <w:rPr>
                      <w:sz w:val="24"/>
                      <w:szCs w:val="24"/>
                      <w:lang w:val="kk-KZ"/>
                    </w:rPr>
                  </w:pPr>
                </w:p>
              </w:tc>
              <w:tc>
                <w:tcPr>
                  <w:tcW w:w="1824" w:type="dxa"/>
                  <w:vMerge/>
                </w:tcPr>
                <w:p w:rsidR="004259F2" w:rsidRPr="0018153F" w:rsidRDefault="004259F2" w:rsidP="00CA765A">
                  <w:pPr>
                    <w:spacing w:after="0"/>
                    <w:jc w:val="center"/>
                    <w:rPr>
                      <w:sz w:val="24"/>
                      <w:szCs w:val="24"/>
                      <w:lang w:val="kk-KZ"/>
                    </w:rPr>
                  </w:pPr>
                </w:p>
              </w:tc>
              <w:tc>
                <w:tcPr>
                  <w:tcW w:w="1824" w:type="dxa"/>
                </w:tcPr>
                <w:p w:rsidR="004259F2" w:rsidRPr="0018153F" w:rsidRDefault="004259F2" w:rsidP="00CA765A">
                  <w:pPr>
                    <w:spacing w:after="0"/>
                    <w:jc w:val="center"/>
                    <w:rPr>
                      <w:sz w:val="24"/>
                      <w:szCs w:val="24"/>
                      <w:lang w:val="kk-KZ"/>
                    </w:rPr>
                  </w:pPr>
                  <w:r w:rsidRPr="0018153F">
                    <w:rPr>
                      <w:sz w:val="24"/>
                      <w:szCs w:val="24"/>
                      <w:lang w:val="kk-KZ"/>
                    </w:rPr>
                    <w:t>Жоғары білімді</w:t>
                  </w:r>
                </w:p>
              </w:tc>
              <w:tc>
                <w:tcPr>
                  <w:tcW w:w="1825" w:type="dxa"/>
                </w:tcPr>
                <w:p w:rsidR="004259F2" w:rsidRPr="0018153F" w:rsidRDefault="004259F2" w:rsidP="00CA765A">
                  <w:pPr>
                    <w:spacing w:after="0"/>
                    <w:jc w:val="center"/>
                    <w:rPr>
                      <w:sz w:val="24"/>
                      <w:szCs w:val="24"/>
                      <w:lang w:val="kk-KZ"/>
                    </w:rPr>
                  </w:pPr>
                  <w:r w:rsidRPr="0018153F">
                    <w:rPr>
                      <w:sz w:val="24"/>
                      <w:szCs w:val="24"/>
                      <w:lang w:val="kk-KZ"/>
                    </w:rPr>
                    <w:t>Арнаулы орта білім бар</w:t>
                  </w:r>
                </w:p>
              </w:tc>
              <w:tc>
                <w:tcPr>
                  <w:tcW w:w="1825" w:type="dxa"/>
                </w:tcPr>
                <w:p w:rsidR="004259F2" w:rsidRPr="0018153F" w:rsidRDefault="004259F2" w:rsidP="00CA765A">
                  <w:pPr>
                    <w:spacing w:after="0"/>
                    <w:jc w:val="center"/>
                    <w:rPr>
                      <w:sz w:val="24"/>
                      <w:szCs w:val="24"/>
                      <w:lang w:val="kk-KZ"/>
                    </w:rPr>
                  </w:pPr>
                  <w:r w:rsidRPr="0018153F">
                    <w:rPr>
                      <w:sz w:val="24"/>
                      <w:szCs w:val="24"/>
                      <w:lang w:val="kk-KZ"/>
                    </w:rPr>
                    <w:t>Педагогикалық мамандығы сәйкес емес</w:t>
                  </w:r>
                </w:p>
              </w:tc>
            </w:tr>
            <w:tr w:rsidR="0018153F" w:rsidRPr="007C1AA7" w:rsidTr="004259F2">
              <w:tc>
                <w:tcPr>
                  <w:tcW w:w="1824" w:type="dxa"/>
                </w:tcPr>
                <w:p w:rsidR="004259F2" w:rsidRPr="0018153F" w:rsidRDefault="004259F2" w:rsidP="00CA765A">
                  <w:pPr>
                    <w:spacing w:after="0"/>
                    <w:jc w:val="center"/>
                    <w:rPr>
                      <w:sz w:val="24"/>
                      <w:szCs w:val="24"/>
                      <w:lang w:val="kk-KZ"/>
                    </w:rPr>
                  </w:pPr>
                  <w:r w:rsidRPr="0018153F">
                    <w:rPr>
                      <w:sz w:val="24"/>
                      <w:szCs w:val="24"/>
                      <w:lang w:val="kk-KZ"/>
                    </w:rPr>
                    <w:t>2022-2023</w:t>
                  </w:r>
                </w:p>
              </w:tc>
              <w:tc>
                <w:tcPr>
                  <w:tcW w:w="1824" w:type="dxa"/>
                </w:tcPr>
                <w:p w:rsidR="004259F2" w:rsidRPr="0018153F" w:rsidRDefault="004259F2" w:rsidP="00CA765A">
                  <w:pPr>
                    <w:spacing w:after="0"/>
                    <w:jc w:val="center"/>
                    <w:rPr>
                      <w:sz w:val="24"/>
                      <w:szCs w:val="24"/>
                      <w:lang w:val="kk-KZ"/>
                    </w:rPr>
                  </w:pPr>
                  <w:r w:rsidRPr="0018153F">
                    <w:rPr>
                      <w:sz w:val="24"/>
                      <w:szCs w:val="24"/>
                      <w:lang w:val="kk-KZ"/>
                    </w:rPr>
                    <w:t>52</w:t>
                  </w:r>
                </w:p>
              </w:tc>
              <w:tc>
                <w:tcPr>
                  <w:tcW w:w="1824" w:type="dxa"/>
                </w:tcPr>
                <w:p w:rsidR="004259F2" w:rsidRPr="0018153F" w:rsidRDefault="00D95646" w:rsidP="00CA765A">
                  <w:pPr>
                    <w:spacing w:after="0"/>
                    <w:jc w:val="center"/>
                    <w:rPr>
                      <w:sz w:val="24"/>
                      <w:szCs w:val="24"/>
                      <w:lang w:val="kk-KZ"/>
                    </w:rPr>
                  </w:pPr>
                  <w:r w:rsidRPr="0018153F">
                    <w:rPr>
                      <w:sz w:val="24"/>
                      <w:szCs w:val="24"/>
                      <w:lang w:val="kk-KZ"/>
                    </w:rPr>
                    <w:t>49</w:t>
                  </w:r>
                </w:p>
              </w:tc>
              <w:tc>
                <w:tcPr>
                  <w:tcW w:w="1825" w:type="dxa"/>
                </w:tcPr>
                <w:p w:rsidR="004259F2" w:rsidRPr="0018153F" w:rsidRDefault="00D95646" w:rsidP="00CA765A">
                  <w:pPr>
                    <w:spacing w:after="0"/>
                    <w:jc w:val="center"/>
                    <w:rPr>
                      <w:sz w:val="24"/>
                      <w:szCs w:val="24"/>
                      <w:lang w:val="kk-KZ"/>
                    </w:rPr>
                  </w:pPr>
                  <w:r w:rsidRPr="0018153F">
                    <w:rPr>
                      <w:sz w:val="24"/>
                      <w:szCs w:val="24"/>
                      <w:lang w:val="kk-KZ"/>
                    </w:rPr>
                    <w:t>3</w:t>
                  </w:r>
                </w:p>
              </w:tc>
              <w:tc>
                <w:tcPr>
                  <w:tcW w:w="1825" w:type="dxa"/>
                </w:tcPr>
                <w:p w:rsidR="004259F2" w:rsidRPr="0018153F" w:rsidRDefault="00D95646" w:rsidP="00CA765A">
                  <w:pPr>
                    <w:spacing w:after="0"/>
                    <w:jc w:val="center"/>
                    <w:rPr>
                      <w:sz w:val="24"/>
                      <w:szCs w:val="24"/>
                      <w:lang w:val="kk-KZ"/>
                    </w:rPr>
                  </w:pPr>
                  <w:r w:rsidRPr="0018153F">
                    <w:rPr>
                      <w:sz w:val="24"/>
                      <w:szCs w:val="24"/>
                      <w:lang w:val="kk-KZ"/>
                    </w:rPr>
                    <w:t>0</w:t>
                  </w:r>
                </w:p>
              </w:tc>
            </w:tr>
            <w:tr w:rsidR="0018153F" w:rsidRPr="007C1AA7" w:rsidTr="004259F2">
              <w:tc>
                <w:tcPr>
                  <w:tcW w:w="1824" w:type="dxa"/>
                </w:tcPr>
                <w:p w:rsidR="004259F2" w:rsidRPr="0018153F" w:rsidRDefault="004259F2" w:rsidP="00CA765A">
                  <w:pPr>
                    <w:spacing w:after="0"/>
                    <w:jc w:val="center"/>
                    <w:rPr>
                      <w:sz w:val="24"/>
                      <w:szCs w:val="24"/>
                      <w:lang w:val="kk-KZ"/>
                    </w:rPr>
                  </w:pPr>
                  <w:r w:rsidRPr="0018153F">
                    <w:rPr>
                      <w:sz w:val="24"/>
                      <w:szCs w:val="24"/>
                      <w:lang w:val="kk-KZ"/>
                    </w:rPr>
                    <w:t>2021-2022</w:t>
                  </w:r>
                </w:p>
              </w:tc>
              <w:tc>
                <w:tcPr>
                  <w:tcW w:w="1824" w:type="dxa"/>
                </w:tcPr>
                <w:p w:rsidR="004259F2" w:rsidRPr="0018153F" w:rsidRDefault="004259F2" w:rsidP="00CA765A">
                  <w:pPr>
                    <w:spacing w:after="0"/>
                    <w:jc w:val="center"/>
                    <w:rPr>
                      <w:sz w:val="24"/>
                      <w:szCs w:val="24"/>
                      <w:lang w:val="kk-KZ"/>
                    </w:rPr>
                  </w:pPr>
                  <w:r w:rsidRPr="0018153F">
                    <w:rPr>
                      <w:sz w:val="24"/>
                      <w:szCs w:val="24"/>
                      <w:lang w:val="kk-KZ"/>
                    </w:rPr>
                    <w:t>52</w:t>
                  </w:r>
                </w:p>
              </w:tc>
              <w:tc>
                <w:tcPr>
                  <w:tcW w:w="1824" w:type="dxa"/>
                </w:tcPr>
                <w:p w:rsidR="004259F2" w:rsidRPr="0018153F" w:rsidRDefault="00D95646" w:rsidP="00CA765A">
                  <w:pPr>
                    <w:spacing w:after="0"/>
                    <w:jc w:val="center"/>
                    <w:rPr>
                      <w:sz w:val="24"/>
                      <w:szCs w:val="24"/>
                      <w:lang w:val="kk-KZ"/>
                    </w:rPr>
                  </w:pPr>
                  <w:r w:rsidRPr="0018153F">
                    <w:rPr>
                      <w:sz w:val="24"/>
                      <w:szCs w:val="24"/>
                      <w:lang w:val="kk-KZ"/>
                    </w:rPr>
                    <w:t>46</w:t>
                  </w:r>
                </w:p>
              </w:tc>
              <w:tc>
                <w:tcPr>
                  <w:tcW w:w="1825" w:type="dxa"/>
                </w:tcPr>
                <w:p w:rsidR="004259F2" w:rsidRPr="0018153F" w:rsidRDefault="00D95646" w:rsidP="00CA765A">
                  <w:pPr>
                    <w:spacing w:after="0"/>
                    <w:jc w:val="center"/>
                    <w:rPr>
                      <w:sz w:val="24"/>
                      <w:szCs w:val="24"/>
                      <w:lang w:val="kk-KZ"/>
                    </w:rPr>
                  </w:pPr>
                  <w:r w:rsidRPr="0018153F">
                    <w:rPr>
                      <w:sz w:val="24"/>
                      <w:szCs w:val="24"/>
                      <w:lang w:val="kk-KZ"/>
                    </w:rPr>
                    <w:t>6</w:t>
                  </w:r>
                </w:p>
              </w:tc>
              <w:tc>
                <w:tcPr>
                  <w:tcW w:w="1825" w:type="dxa"/>
                </w:tcPr>
                <w:p w:rsidR="004259F2" w:rsidRPr="0018153F" w:rsidRDefault="00D95646" w:rsidP="00CA765A">
                  <w:pPr>
                    <w:spacing w:after="0"/>
                    <w:jc w:val="center"/>
                    <w:rPr>
                      <w:sz w:val="24"/>
                      <w:szCs w:val="24"/>
                      <w:lang w:val="kk-KZ"/>
                    </w:rPr>
                  </w:pPr>
                  <w:r w:rsidRPr="0018153F">
                    <w:rPr>
                      <w:sz w:val="24"/>
                      <w:szCs w:val="24"/>
                      <w:lang w:val="kk-KZ"/>
                    </w:rPr>
                    <w:t>0</w:t>
                  </w:r>
                </w:p>
              </w:tc>
            </w:tr>
            <w:tr w:rsidR="0018153F" w:rsidRPr="007C1AA7" w:rsidTr="004259F2">
              <w:tc>
                <w:tcPr>
                  <w:tcW w:w="1824" w:type="dxa"/>
                </w:tcPr>
                <w:p w:rsidR="004259F2" w:rsidRPr="0018153F" w:rsidRDefault="004259F2" w:rsidP="00CA765A">
                  <w:pPr>
                    <w:spacing w:after="0"/>
                    <w:jc w:val="center"/>
                    <w:rPr>
                      <w:lang w:val="kk-KZ"/>
                    </w:rPr>
                  </w:pPr>
                  <w:r w:rsidRPr="0018153F">
                    <w:rPr>
                      <w:lang w:val="kk-KZ"/>
                    </w:rPr>
                    <w:t>2020-2021</w:t>
                  </w:r>
                </w:p>
              </w:tc>
              <w:tc>
                <w:tcPr>
                  <w:tcW w:w="1824" w:type="dxa"/>
                </w:tcPr>
                <w:p w:rsidR="004259F2" w:rsidRPr="0018153F" w:rsidRDefault="004259F2" w:rsidP="00CA765A">
                  <w:pPr>
                    <w:spacing w:after="0"/>
                    <w:jc w:val="center"/>
                    <w:rPr>
                      <w:lang w:val="kk-KZ"/>
                    </w:rPr>
                  </w:pPr>
                  <w:r w:rsidRPr="0018153F">
                    <w:rPr>
                      <w:lang w:val="kk-KZ"/>
                    </w:rPr>
                    <w:t>50</w:t>
                  </w:r>
                </w:p>
              </w:tc>
              <w:tc>
                <w:tcPr>
                  <w:tcW w:w="1824" w:type="dxa"/>
                </w:tcPr>
                <w:p w:rsidR="004259F2" w:rsidRPr="0018153F" w:rsidRDefault="00D95646" w:rsidP="00CA765A">
                  <w:pPr>
                    <w:spacing w:after="0"/>
                    <w:jc w:val="center"/>
                    <w:rPr>
                      <w:lang w:val="kk-KZ"/>
                    </w:rPr>
                  </w:pPr>
                  <w:r w:rsidRPr="0018153F">
                    <w:rPr>
                      <w:lang w:val="kk-KZ"/>
                    </w:rPr>
                    <w:t>44</w:t>
                  </w:r>
                </w:p>
              </w:tc>
              <w:tc>
                <w:tcPr>
                  <w:tcW w:w="1825" w:type="dxa"/>
                </w:tcPr>
                <w:p w:rsidR="004259F2" w:rsidRPr="0018153F" w:rsidRDefault="00D95646" w:rsidP="00CA765A">
                  <w:pPr>
                    <w:spacing w:after="0"/>
                    <w:jc w:val="center"/>
                    <w:rPr>
                      <w:lang w:val="kk-KZ"/>
                    </w:rPr>
                  </w:pPr>
                  <w:r w:rsidRPr="0018153F">
                    <w:rPr>
                      <w:lang w:val="kk-KZ"/>
                    </w:rPr>
                    <w:t>6</w:t>
                  </w:r>
                </w:p>
              </w:tc>
              <w:tc>
                <w:tcPr>
                  <w:tcW w:w="1825" w:type="dxa"/>
                </w:tcPr>
                <w:p w:rsidR="004259F2" w:rsidRPr="0018153F" w:rsidRDefault="00D95646" w:rsidP="00CA765A">
                  <w:pPr>
                    <w:spacing w:after="0"/>
                    <w:jc w:val="center"/>
                    <w:rPr>
                      <w:lang w:val="kk-KZ"/>
                    </w:rPr>
                  </w:pPr>
                  <w:r w:rsidRPr="0018153F">
                    <w:rPr>
                      <w:lang w:val="kk-KZ"/>
                    </w:rPr>
                    <w:t>0</w:t>
                  </w:r>
                </w:p>
              </w:tc>
            </w:tr>
          </w:tbl>
          <w:p w:rsidR="00535993" w:rsidRPr="0018153F" w:rsidRDefault="00535993" w:rsidP="00CA765A">
            <w:pPr>
              <w:spacing w:after="0"/>
              <w:jc w:val="both"/>
              <w:rPr>
                <w:lang w:val="kk-KZ"/>
              </w:rPr>
            </w:pPr>
          </w:p>
          <w:p w:rsidR="00ED7874" w:rsidRPr="0018153F" w:rsidRDefault="00ED7874" w:rsidP="00CA765A">
            <w:pPr>
              <w:spacing w:after="0"/>
              <w:jc w:val="both"/>
              <w:rPr>
                <w:sz w:val="24"/>
                <w:szCs w:val="24"/>
                <w:lang w:val="kk-KZ"/>
              </w:rPr>
            </w:pPr>
            <w:r w:rsidRPr="0018153F">
              <w:rPr>
                <w:sz w:val="24"/>
                <w:szCs w:val="24"/>
                <w:lang w:val="kk-KZ"/>
              </w:rPr>
              <w:t xml:space="preserve">Біліктілік санатының деңгейін бес жылда бір реттен сиретпей арттырған/растаған педагогтердің үлесі бойынша 2022-2023 оқу жылында барлығы </w:t>
            </w:r>
            <w:r w:rsidR="0052548C" w:rsidRPr="0018153F">
              <w:rPr>
                <w:sz w:val="24"/>
                <w:szCs w:val="24"/>
                <w:lang w:val="kk-KZ"/>
              </w:rPr>
              <w:t>52</w:t>
            </w:r>
            <w:r w:rsidRPr="0018153F">
              <w:rPr>
                <w:sz w:val="24"/>
                <w:szCs w:val="24"/>
                <w:lang w:val="kk-KZ"/>
              </w:rPr>
              <w:t xml:space="preserve"> педаогтің шебер санаты бар –</w:t>
            </w:r>
            <w:r w:rsidR="0052548C" w:rsidRPr="0018153F">
              <w:rPr>
                <w:sz w:val="24"/>
                <w:szCs w:val="24"/>
                <w:lang w:val="kk-KZ"/>
              </w:rPr>
              <w:t>0</w:t>
            </w:r>
            <w:r w:rsidRPr="0018153F">
              <w:rPr>
                <w:sz w:val="24"/>
                <w:szCs w:val="24"/>
                <w:lang w:val="kk-KZ"/>
              </w:rPr>
              <w:t>, педагог зерттеуші -</w:t>
            </w:r>
            <w:r w:rsidR="0052548C" w:rsidRPr="0018153F">
              <w:rPr>
                <w:sz w:val="24"/>
                <w:szCs w:val="24"/>
                <w:lang w:val="kk-KZ"/>
              </w:rPr>
              <w:t>20</w:t>
            </w:r>
            <w:r w:rsidRPr="0018153F">
              <w:rPr>
                <w:sz w:val="24"/>
                <w:szCs w:val="24"/>
                <w:lang w:val="kk-KZ"/>
              </w:rPr>
              <w:t>, педагог сарапшы -</w:t>
            </w:r>
            <w:r w:rsidR="0052548C" w:rsidRPr="0018153F">
              <w:rPr>
                <w:sz w:val="24"/>
                <w:szCs w:val="24"/>
                <w:lang w:val="kk-KZ"/>
              </w:rPr>
              <w:t>10</w:t>
            </w:r>
            <w:r w:rsidRPr="0018153F">
              <w:rPr>
                <w:sz w:val="24"/>
                <w:szCs w:val="24"/>
                <w:lang w:val="kk-KZ"/>
              </w:rPr>
              <w:t xml:space="preserve">,  педагог модератор – </w:t>
            </w:r>
            <w:r w:rsidR="0052548C" w:rsidRPr="0018153F">
              <w:rPr>
                <w:sz w:val="24"/>
                <w:szCs w:val="24"/>
                <w:lang w:val="kk-KZ"/>
              </w:rPr>
              <w:t>11</w:t>
            </w:r>
            <w:r w:rsidRPr="0018153F">
              <w:rPr>
                <w:sz w:val="24"/>
                <w:szCs w:val="24"/>
                <w:lang w:val="kk-KZ"/>
              </w:rPr>
              <w:t>, педагог санатында -</w:t>
            </w:r>
            <w:r w:rsidR="0052548C" w:rsidRPr="0018153F">
              <w:rPr>
                <w:sz w:val="24"/>
                <w:szCs w:val="24"/>
                <w:lang w:val="kk-KZ"/>
              </w:rPr>
              <w:t>8</w:t>
            </w:r>
            <w:r w:rsidRPr="0018153F">
              <w:rPr>
                <w:sz w:val="24"/>
                <w:szCs w:val="24"/>
                <w:lang w:val="kk-KZ"/>
              </w:rPr>
              <w:t xml:space="preserve"> педагог, барлық педагог қызметкерлердің </w:t>
            </w:r>
            <w:r w:rsidR="0052548C" w:rsidRPr="0018153F">
              <w:rPr>
                <w:sz w:val="24"/>
                <w:szCs w:val="24"/>
                <w:lang w:val="kk-KZ"/>
              </w:rPr>
              <w:t>63</w:t>
            </w:r>
            <w:r w:rsidRPr="0018153F">
              <w:rPr>
                <w:sz w:val="24"/>
                <w:szCs w:val="24"/>
                <w:lang w:val="kk-KZ"/>
              </w:rPr>
              <w:t>,</w:t>
            </w:r>
            <w:r w:rsidR="0052548C" w:rsidRPr="0018153F">
              <w:rPr>
                <w:sz w:val="24"/>
                <w:szCs w:val="24"/>
                <w:lang w:val="kk-KZ"/>
              </w:rPr>
              <w:t>4</w:t>
            </w:r>
            <w:r w:rsidRPr="0018153F">
              <w:rPr>
                <w:sz w:val="24"/>
                <w:szCs w:val="24"/>
                <w:lang w:val="kk-KZ"/>
              </w:rPr>
              <w:t xml:space="preserve"> пайызын құрайды. </w:t>
            </w:r>
          </w:p>
          <w:p w:rsidR="00E03242" w:rsidRPr="003F557F" w:rsidRDefault="00E03242" w:rsidP="00CA765A">
            <w:pPr>
              <w:spacing w:after="0"/>
              <w:jc w:val="both"/>
              <w:rPr>
                <w:sz w:val="24"/>
                <w:szCs w:val="24"/>
                <w:lang w:val="kk-KZ"/>
              </w:rPr>
            </w:pPr>
          </w:p>
          <w:tbl>
            <w:tblPr>
              <w:tblStyle w:val="a4"/>
              <w:tblW w:w="9071" w:type="dxa"/>
              <w:tblLayout w:type="fixed"/>
              <w:tblLook w:val="04A0"/>
            </w:tblPr>
            <w:tblGrid>
              <w:gridCol w:w="912"/>
              <w:gridCol w:w="912"/>
              <w:gridCol w:w="727"/>
              <w:gridCol w:w="708"/>
              <w:gridCol w:w="912"/>
              <w:gridCol w:w="1073"/>
              <w:gridCol w:w="850"/>
              <w:gridCol w:w="709"/>
              <w:gridCol w:w="771"/>
              <w:gridCol w:w="505"/>
              <w:gridCol w:w="992"/>
            </w:tblGrid>
            <w:tr w:rsidR="0018153F" w:rsidRPr="007C1AA7" w:rsidTr="00E03242">
              <w:trPr>
                <w:trHeight w:val="1015"/>
              </w:trPr>
              <w:tc>
                <w:tcPr>
                  <w:tcW w:w="912" w:type="dxa"/>
                  <w:vMerge w:val="restart"/>
                </w:tcPr>
                <w:p w:rsidR="00E03242" w:rsidRPr="0018153F" w:rsidRDefault="00E03242" w:rsidP="00CA765A">
                  <w:pPr>
                    <w:spacing w:after="0"/>
                    <w:jc w:val="center"/>
                    <w:rPr>
                      <w:sz w:val="20"/>
                      <w:szCs w:val="20"/>
                      <w:lang w:val="kk-KZ"/>
                    </w:rPr>
                  </w:pPr>
                  <w:r w:rsidRPr="0018153F">
                    <w:rPr>
                      <w:sz w:val="20"/>
                      <w:szCs w:val="20"/>
                      <w:lang w:val="kk-KZ"/>
                    </w:rPr>
                    <w:t>Оқу жылы</w:t>
                  </w:r>
                </w:p>
              </w:tc>
              <w:tc>
                <w:tcPr>
                  <w:tcW w:w="912" w:type="dxa"/>
                  <w:vMerge w:val="restart"/>
                </w:tcPr>
                <w:p w:rsidR="00E03242" w:rsidRPr="0018153F" w:rsidRDefault="00E03242" w:rsidP="00CA765A">
                  <w:pPr>
                    <w:spacing w:after="0"/>
                    <w:jc w:val="center"/>
                    <w:rPr>
                      <w:sz w:val="20"/>
                      <w:szCs w:val="20"/>
                      <w:lang w:val="kk-KZ"/>
                    </w:rPr>
                  </w:pPr>
                  <w:r w:rsidRPr="0018153F">
                    <w:rPr>
                      <w:sz w:val="20"/>
                      <w:szCs w:val="20"/>
                      <w:lang w:val="kk-KZ"/>
                    </w:rPr>
                    <w:t>Барлық мұғалімдер саны</w:t>
                  </w:r>
                </w:p>
              </w:tc>
              <w:tc>
                <w:tcPr>
                  <w:tcW w:w="6255" w:type="dxa"/>
                  <w:gridSpan w:val="8"/>
                </w:tcPr>
                <w:p w:rsidR="00E03242" w:rsidRPr="0018153F" w:rsidRDefault="00E03242" w:rsidP="00CA765A">
                  <w:pPr>
                    <w:spacing w:after="0"/>
                    <w:jc w:val="center"/>
                    <w:rPr>
                      <w:sz w:val="20"/>
                      <w:szCs w:val="20"/>
                      <w:lang w:val="kk-KZ"/>
                    </w:rPr>
                  </w:pPr>
                  <w:r w:rsidRPr="0018153F">
                    <w:rPr>
                      <w:sz w:val="20"/>
                      <w:szCs w:val="20"/>
                      <w:lang w:val="kk-KZ"/>
                    </w:rPr>
                    <w:t>Санаты бойынша</w:t>
                  </w:r>
                </w:p>
              </w:tc>
              <w:tc>
                <w:tcPr>
                  <w:tcW w:w="992" w:type="dxa"/>
                </w:tcPr>
                <w:p w:rsidR="00E03242" w:rsidRPr="0018153F" w:rsidRDefault="00E03242" w:rsidP="00CA765A">
                  <w:pPr>
                    <w:spacing w:after="0"/>
                    <w:jc w:val="center"/>
                    <w:rPr>
                      <w:sz w:val="20"/>
                      <w:szCs w:val="20"/>
                      <w:lang w:val="kk-KZ"/>
                    </w:rPr>
                  </w:pPr>
                  <w:r w:rsidRPr="0018153F">
                    <w:rPr>
                      <w:sz w:val="20"/>
                      <w:szCs w:val="20"/>
                      <w:lang w:val="kk-KZ"/>
                    </w:rPr>
                    <w:t>Жоғары, п-зерт, п-сар,Ісанат</w:t>
                  </w:r>
                </w:p>
              </w:tc>
            </w:tr>
            <w:tr w:rsidR="0018153F" w:rsidRPr="007C1AA7" w:rsidTr="00E03242">
              <w:tc>
                <w:tcPr>
                  <w:tcW w:w="912" w:type="dxa"/>
                  <w:vMerge/>
                </w:tcPr>
                <w:p w:rsidR="00E03242" w:rsidRPr="0018153F" w:rsidRDefault="00E03242" w:rsidP="00CA765A">
                  <w:pPr>
                    <w:spacing w:after="0"/>
                    <w:jc w:val="both"/>
                    <w:rPr>
                      <w:sz w:val="20"/>
                      <w:szCs w:val="20"/>
                      <w:lang w:val="kk-KZ"/>
                    </w:rPr>
                  </w:pPr>
                </w:p>
              </w:tc>
              <w:tc>
                <w:tcPr>
                  <w:tcW w:w="912" w:type="dxa"/>
                  <w:vMerge/>
                </w:tcPr>
                <w:p w:rsidR="00E03242" w:rsidRPr="0018153F" w:rsidRDefault="00E03242" w:rsidP="00CA765A">
                  <w:pPr>
                    <w:spacing w:after="0"/>
                    <w:jc w:val="both"/>
                    <w:rPr>
                      <w:sz w:val="20"/>
                      <w:szCs w:val="20"/>
                      <w:lang w:val="kk-KZ"/>
                    </w:rPr>
                  </w:pPr>
                </w:p>
              </w:tc>
              <w:tc>
                <w:tcPr>
                  <w:tcW w:w="727" w:type="dxa"/>
                </w:tcPr>
                <w:p w:rsidR="00E03242" w:rsidRPr="0018153F" w:rsidRDefault="00E03242" w:rsidP="00CA765A">
                  <w:pPr>
                    <w:spacing w:after="0"/>
                    <w:jc w:val="both"/>
                    <w:rPr>
                      <w:sz w:val="20"/>
                      <w:szCs w:val="20"/>
                      <w:lang w:val="kk-KZ"/>
                    </w:rPr>
                  </w:pPr>
                  <w:r w:rsidRPr="0018153F">
                    <w:rPr>
                      <w:sz w:val="20"/>
                      <w:szCs w:val="20"/>
                      <w:lang w:val="kk-KZ"/>
                    </w:rPr>
                    <w:t>Педагог-шебер</w:t>
                  </w:r>
                </w:p>
              </w:tc>
              <w:tc>
                <w:tcPr>
                  <w:tcW w:w="708" w:type="dxa"/>
                </w:tcPr>
                <w:p w:rsidR="00E03242" w:rsidRPr="0018153F" w:rsidRDefault="00E03242" w:rsidP="00CA765A">
                  <w:pPr>
                    <w:spacing w:after="0"/>
                    <w:jc w:val="both"/>
                    <w:rPr>
                      <w:sz w:val="20"/>
                      <w:szCs w:val="20"/>
                      <w:lang w:val="kk-KZ"/>
                    </w:rPr>
                  </w:pPr>
                  <w:r w:rsidRPr="0018153F">
                    <w:rPr>
                      <w:sz w:val="20"/>
                      <w:szCs w:val="20"/>
                      <w:lang w:val="kk-KZ"/>
                    </w:rPr>
                    <w:t>Педагог-зерттеуші</w:t>
                  </w:r>
                </w:p>
              </w:tc>
              <w:tc>
                <w:tcPr>
                  <w:tcW w:w="912" w:type="dxa"/>
                </w:tcPr>
                <w:p w:rsidR="00E03242" w:rsidRPr="0018153F" w:rsidRDefault="00E03242" w:rsidP="00CA765A">
                  <w:pPr>
                    <w:spacing w:after="0"/>
                    <w:jc w:val="both"/>
                    <w:rPr>
                      <w:sz w:val="20"/>
                      <w:szCs w:val="20"/>
                      <w:lang w:val="kk-KZ"/>
                    </w:rPr>
                  </w:pPr>
                  <w:r w:rsidRPr="0018153F">
                    <w:rPr>
                      <w:sz w:val="20"/>
                      <w:szCs w:val="20"/>
                      <w:lang w:val="kk-KZ"/>
                    </w:rPr>
                    <w:t>Педагог-сарапшы</w:t>
                  </w:r>
                </w:p>
              </w:tc>
              <w:tc>
                <w:tcPr>
                  <w:tcW w:w="1073" w:type="dxa"/>
                </w:tcPr>
                <w:p w:rsidR="00E03242" w:rsidRPr="0018153F" w:rsidRDefault="00E03242" w:rsidP="00CA765A">
                  <w:pPr>
                    <w:spacing w:after="0"/>
                    <w:jc w:val="both"/>
                    <w:rPr>
                      <w:sz w:val="20"/>
                      <w:szCs w:val="20"/>
                      <w:lang w:val="kk-KZ"/>
                    </w:rPr>
                  </w:pPr>
                  <w:r w:rsidRPr="0018153F">
                    <w:rPr>
                      <w:sz w:val="20"/>
                      <w:szCs w:val="20"/>
                      <w:lang w:val="kk-KZ"/>
                    </w:rPr>
                    <w:t>Педагог-модератор</w:t>
                  </w:r>
                </w:p>
              </w:tc>
              <w:tc>
                <w:tcPr>
                  <w:tcW w:w="850" w:type="dxa"/>
                </w:tcPr>
                <w:p w:rsidR="00E03242" w:rsidRPr="0018153F" w:rsidRDefault="00E03242" w:rsidP="00CA765A">
                  <w:pPr>
                    <w:spacing w:after="0"/>
                    <w:jc w:val="both"/>
                    <w:rPr>
                      <w:sz w:val="20"/>
                      <w:szCs w:val="20"/>
                      <w:lang w:val="kk-KZ"/>
                    </w:rPr>
                  </w:pPr>
                  <w:r w:rsidRPr="0018153F">
                    <w:rPr>
                      <w:sz w:val="20"/>
                      <w:szCs w:val="20"/>
                      <w:lang w:val="kk-KZ"/>
                    </w:rPr>
                    <w:t>жоғары</w:t>
                  </w:r>
                </w:p>
              </w:tc>
              <w:tc>
                <w:tcPr>
                  <w:tcW w:w="709" w:type="dxa"/>
                </w:tcPr>
                <w:p w:rsidR="00E03242" w:rsidRPr="0018153F" w:rsidRDefault="00E03242" w:rsidP="00CA765A">
                  <w:pPr>
                    <w:spacing w:after="0"/>
                    <w:jc w:val="both"/>
                    <w:rPr>
                      <w:sz w:val="20"/>
                      <w:szCs w:val="20"/>
                      <w:lang w:val="kk-KZ"/>
                    </w:rPr>
                  </w:pPr>
                  <w:r w:rsidRPr="0018153F">
                    <w:rPr>
                      <w:sz w:val="20"/>
                      <w:szCs w:val="20"/>
                      <w:lang w:val="kk-KZ"/>
                    </w:rPr>
                    <w:t>І санат</w:t>
                  </w:r>
                </w:p>
              </w:tc>
              <w:tc>
                <w:tcPr>
                  <w:tcW w:w="771" w:type="dxa"/>
                </w:tcPr>
                <w:p w:rsidR="00E03242" w:rsidRPr="0018153F" w:rsidRDefault="00E03242" w:rsidP="00CA765A">
                  <w:pPr>
                    <w:spacing w:after="0"/>
                    <w:jc w:val="both"/>
                    <w:rPr>
                      <w:sz w:val="20"/>
                      <w:szCs w:val="20"/>
                      <w:lang w:val="kk-KZ"/>
                    </w:rPr>
                  </w:pPr>
                  <w:r w:rsidRPr="0018153F">
                    <w:rPr>
                      <w:sz w:val="20"/>
                      <w:szCs w:val="20"/>
                      <w:lang w:val="kk-KZ"/>
                    </w:rPr>
                    <w:t>ІІ санат</w:t>
                  </w:r>
                </w:p>
              </w:tc>
              <w:tc>
                <w:tcPr>
                  <w:tcW w:w="505" w:type="dxa"/>
                </w:tcPr>
                <w:p w:rsidR="00E03242" w:rsidRPr="0018153F" w:rsidRDefault="00E03242" w:rsidP="00CA765A">
                  <w:pPr>
                    <w:spacing w:after="0"/>
                    <w:jc w:val="both"/>
                    <w:rPr>
                      <w:sz w:val="20"/>
                      <w:szCs w:val="20"/>
                      <w:lang w:val="kk-KZ"/>
                    </w:rPr>
                  </w:pPr>
                  <w:r w:rsidRPr="0018153F">
                    <w:rPr>
                      <w:sz w:val="20"/>
                      <w:szCs w:val="20"/>
                      <w:lang w:val="kk-KZ"/>
                    </w:rPr>
                    <w:t>педагог</w:t>
                  </w:r>
                </w:p>
              </w:tc>
              <w:tc>
                <w:tcPr>
                  <w:tcW w:w="992" w:type="dxa"/>
                </w:tcPr>
                <w:p w:rsidR="00E03242" w:rsidRPr="0018153F" w:rsidRDefault="00E03242" w:rsidP="00CA765A">
                  <w:pPr>
                    <w:spacing w:after="0"/>
                    <w:jc w:val="both"/>
                    <w:rPr>
                      <w:sz w:val="20"/>
                      <w:szCs w:val="20"/>
                      <w:lang w:val="kk-KZ"/>
                    </w:rPr>
                  </w:pPr>
                </w:p>
              </w:tc>
            </w:tr>
            <w:tr w:rsidR="0018153F" w:rsidRPr="007C1AA7" w:rsidTr="00E03242">
              <w:tc>
                <w:tcPr>
                  <w:tcW w:w="912" w:type="dxa"/>
                </w:tcPr>
                <w:p w:rsidR="00E03242" w:rsidRPr="0018153F" w:rsidRDefault="00E03242" w:rsidP="00CA765A">
                  <w:pPr>
                    <w:spacing w:after="0"/>
                    <w:jc w:val="center"/>
                    <w:rPr>
                      <w:sz w:val="20"/>
                      <w:szCs w:val="20"/>
                      <w:lang w:val="kk-KZ"/>
                    </w:rPr>
                  </w:pPr>
                  <w:r w:rsidRPr="0018153F">
                    <w:rPr>
                      <w:sz w:val="20"/>
                      <w:szCs w:val="20"/>
                      <w:lang w:val="kk-KZ"/>
                    </w:rPr>
                    <w:t>2022-2023</w:t>
                  </w:r>
                </w:p>
              </w:tc>
              <w:tc>
                <w:tcPr>
                  <w:tcW w:w="912" w:type="dxa"/>
                </w:tcPr>
                <w:p w:rsidR="00E03242" w:rsidRPr="0018153F" w:rsidRDefault="00746B56" w:rsidP="00CA765A">
                  <w:pPr>
                    <w:spacing w:after="0"/>
                    <w:jc w:val="center"/>
                    <w:rPr>
                      <w:lang w:val="kk-KZ"/>
                    </w:rPr>
                  </w:pPr>
                  <w:r w:rsidRPr="0018153F">
                    <w:rPr>
                      <w:lang w:val="kk-KZ"/>
                    </w:rPr>
                    <w:t>52</w:t>
                  </w:r>
                </w:p>
              </w:tc>
              <w:tc>
                <w:tcPr>
                  <w:tcW w:w="727" w:type="dxa"/>
                </w:tcPr>
                <w:p w:rsidR="00E03242" w:rsidRPr="0018153F" w:rsidRDefault="00746B56" w:rsidP="00CA765A">
                  <w:pPr>
                    <w:spacing w:after="0"/>
                    <w:jc w:val="center"/>
                    <w:rPr>
                      <w:lang w:val="kk-KZ"/>
                    </w:rPr>
                  </w:pPr>
                  <w:r w:rsidRPr="0018153F">
                    <w:rPr>
                      <w:lang w:val="kk-KZ"/>
                    </w:rPr>
                    <w:t>0</w:t>
                  </w:r>
                </w:p>
              </w:tc>
              <w:tc>
                <w:tcPr>
                  <w:tcW w:w="708" w:type="dxa"/>
                </w:tcPr>
                <w:p w:rsidR="00E03242" w:rsidRPr="0018153F" w:rsidRDefault="00746B56" w:rsidP="00CA765A">
                  <w:pPr>
                    <w:spacing w:after="0"/>
                    <w:jc w:val="center"/>
                    <w:rPr>
                      <w:lang w:val="kk-KZ"/>
                    </w:rPr>
                  </w:pPr>
                  <w:r w:rsidRPr="0018153F">
                    <w:rPr>
                      <w:lang w:val="kk-KZ"/>
                    </w:rPr>
                    <w:t>20</w:t>
                  </w:r>
                </w:p>
              </w:tc>
              <w:tc>
                <w:tcPr>
                  <w:tcW w:w="912" w:type="dxa"/>
                </w:tcPr>
                <w:p w:rsidR="00E03242" w:rsidRPr="0018153F" w:rsidRDefault="00746B56" w:rsidP="00CA765A">
                  <w:pPr>
                    <w:spacing w:after="0"/>
                    <w:jc w:val="center"/>
                    <w:rPr>
                      <w:lang w:val="kk-KZ"/>
                    </w:rPr>
                  </w:pPr>
                  <w:r w:rsidRPr="0018153F">
                    <w:rPr>
                      <w:lang w:val="kk-KZ"/>
                    </w:rPr>
                    <w:t>10</w:t>
                  </w:r>
                </w:p>
              </w:tc>
              <w:tc>
                <w:tcPr>
                  <w:tcW w:w="1073" w:type="dxa"/>
                </w:tcPr>
                <w:p w:rsidR="00E03242" w:rsidRPr="0018153F" w:rsidRDefault="00746B56" w:rsidP="00CA765A">
                  <w:pPr>
                    <w:spacing w:after="0"/>
                    <w:jc w:val="center"/>
                    <w:rPr>
                      <w:lang w:val="kk-KZ"/>
                    </w:rPr>
                  </w:pPr>
                  <w:r w:rsidRPr="0018153F">
                    <w:rPr>
                      <w:lang w:val="kk-KZ"/>
                    </w:rPr>
                    <w:t>11</w:t>
                  </w:r>
                </w:p>
              </w:tc>
              <w:tc>
                <w:tcPr>
                  <w:tcW w:w="850" w:type="dxa"/>
                </w:tcPr>
                <w:p w:rsidR="00E03242" w:rsidRPr="0018153F" w:rsidRDefault="00746B56" w:rsidP="00CA765A">
                  <w:pPr>
                    <w:spacing w:after="0"/>
                    <w:jc w:val="center"/>
                    <w:rPr>
                      <w:lang w:val="kk-KZ"/>
                    </w:rPr>
                  </w:pPr>
                  <w:r w:rsidRPr="0018153F">
                    <w:rPr>
                      <w:lang w:val="kk-KZ"/>
                    </w:rPr>
                    <w:t>1</w:t>
                  </w:r>
                </w:p>
              </w:tc>
              <w:tc>
                <w:tcPr>
                  <w:tcW w:w="709" w:type="dxa"/>
                </w:tcPr>
                <w:p w:rsidR="00E03242" w:rsidRPr="0018153F" w:rsidRDefault="00746B56" w:rsidP="00CA765A">
                  <w:pPr>
                    <w:spacing w:after="0"/>
                    <w:jc w:val="center"/>
                    <w:rPr>
                      <w:lang w:val="kk-KZ"/>
                    </w:rPr>
                  </w:pPr>
                  <w:r w:rsidRPr="0018153F">
                    <w:rPr>
                      <w:lang w:val="kk-KZ"/>
                    </w:rPr>
                    <w:t>2</w:t>
                  </w:r>
                </w:p>
              </w:tc>
              <w:tc>
                <w:tcPr>
                  <w:tcW w:w="771" w:type="dxa"/>
                </w:tcPr>
                <w:p w:rsidR="00E03242" w:rsidRPr="0018153F" w:rsidRDefault="00746B56" w:rsidP="00CA765A">
                  <w:pPr>
                    <w:spacing w:after="0"/>
                    <w:jc w:val="center"/>
                    <w:rPr>
                      <w:lang w:val="kk-KZ"/>
                    </w:rPr>
                  </w:pPr>
                  <w:r w:rsidRPr="0018153F">
                    <w:rPr>
                      <w:lang w:val="kk-KZ"/>
                    </w:rPr>
                    <w:t>0</w:t>
                  </w:r>
                </w:p>
              </w:tc>
              <w:tc>
                <w:tcPr>
                  <w:tcW w:w="505" w:type="dxa"/>
                </w:tcPr>
                <w:p w:rsidR="00E03242" w:rsidRPr="0018153F" w:rsidRDefault="00746B56" w:rsidP="00CA765A">
                  <w:pPr>
                    <w:spacing w:after="0"/>
                    <w:jc w:val="center"/>
                    <w:rPr>
                      <w:lang w:val="kk-KZ"/>
                    </w:rPr>
                  </w:pPr>
                  <w:r w:rsidRPr="0018153F">
                    <w:rPr>
                      <w:lang w:val="kk-KZ"/>
                    </w:rPr>
                    <w:t>8</w:t>
                  </w:r>
                </w:p>
              </w:tc>
              <w:tc>
                <w:tcPr>
                  <w:tcW w:w="992" w:type="dxa"/>
                </w:tcPr>
                <w:p w:rsidR="00E03242" w:rsidRPr="0018153F" w:rsidRDefault="00746B56" w:rsidP="00CA765A">
                  <w:pPr>
                    <w:spacing w:after="0"/>
                    <w:jc w:val="center"/>
                    <w:rPr>
                      <w:lang w:val="kk-KZ"/>
                    </w:rPr>
                  </w:pPr>
                  <w:r w:rsidRPr="0018153F">
                    <w:rPr>
                      <w:lang w:val="kk-KZ"/>
                    </w:rPr>
                    <w:t>63,4%</w:t>
                  </w:r>
                </w:p>
              </w:tc>
            </w:tr>
            <w:tr w:rsidR="0018153F" w:rsidRPr="007C1AA7" w:rsidTr="00E03242">
              <w:tc>
                <w:tcPr>
                  <w:tcW w:w="912" w:type="dxa"/>
                </w:tcPr>
                <w:p w:rsidR="00E03242" w:rsidRPr="0018153F" w:rsidRDefault="00E03242" w:rsidP="00CA765A">
                  <w:pPr>
                    <w:spacing w:after="0"/>
                    <w:jc w:val="center"/>
                    <w:rPr>
                      <w:sz w:val="20"/>
                      <w:szCs w:val="20"/>
                      <w:lang w:val="kk-KZ"/>
                    </w:rPr>
                  </w:pPr>
                  <w:r w:rsidRPr="0018153F">
                    <w:rPr>
                      <w:sz w:val="20"/>
                      <w:szCs w:val="20"/>
                      <w:lang w:val="kk-KZ"/>
                    </w:rPr>
                    <w:t>2021-2022</w:t>
                  </w:r>
                </w:p>
              </w:tc>
              <w:tc>
                <w:tcPr>
                  <w:tcW w:w="912" w:type="dxa"/>
                </w:tcPr>
                <w:p w:rsidR="00E03242" w:rsidRPr="0018153F" w:rsidRDefault="00746B56" w:rsidP="00CA765A">
                  <w:pPr>
                    <w:spacing w:after="0"/>
                    <w:jc w:val="center"/>
                    <w:rPr>
                      <w:lang w:val="kk-KZ"/>
                    </w:rPr>
                  </w:pPr>
                  <w:r w:rsidRPr="0018153F">
                    <w:rPr>
                      <w:lang w:val="kk-KZ"/>
                    </w:rPr>
                    <w:t>52</w:t>
                  </w:r>
                </w:p>
              </w:tc>
              <w:tc>
                <w:tcPr>
                  <w:tcW w:w="727" w:type="dxa"/>
                </w:tcPr>
                <w:p w:rsidR="00E03242" w:rsidRPr="0018153F" w:rsidRDefault="00746B56" w:rsidP="00CA765A">
                  <w:pPr>
                    <w:spacing w:after="0"/>
                    <w:jc w:val="center"/>
                    <w:rPr>
                      <w:lang w:val="kk-KZ"/>
                    </w:rPr>
                  </w:pPr>
                  <w:r w:rsidRPr="0018153F">
                    <w:rPr>
                      <w:lang w:val="kk-KZ"/>
                    </w:rPr>
                    <w:t>0</w:t>
                  </w:r>
                </w:p>
              </w:tc>
              <w:tc>
                <w:tcPr>
                  <w:tcW w:w="708" w:type="dxa"/>
                </w:tcPr>
                <w:p w:rsidR="00E03242" w:rsidRPr="0018153F" w:rsidRDefault="00746B56" w:rsidP="00CA765A">
                  <w:pPr>
                    <w:spacing w:after="0"/>
                    <w:jc w:val="center"/>
                    <w:rPr>
                      <w:lang w:val="kk-KZ"/>
                    </w:rPr>
                  </w:pPr>
                  <w:r w:rsidRPr="0018153F">
                    <w:rPr>
                      <w:lang w:val="kk-KZ"/>
                    </w:rPr>
                    <w:t>21</w:t>
                  </w:r>
                </w:p>
              </w:tc>
              <w:tc>
                <w:tcPr>
                  <w:tcW w:w="912" w:type="dxa"/>
                </w:tcPr>
                <w:p w:rsidR="00E03242" w:rsidRPr="0018153F" w:rsidRDefault="00746B56" w:rsidP="00CA765A">
                  <w:pPr>
                    <w:spacing w:after="0"/>
                    <w:jc w:val="center"/>
                    <w:rPr>
                      <w:lang w:val="kk-KZ"/>
                    </w:rPr>
                  </w:pPr>
                  <w:r w:rsidRPr="0018153F">
                    <w:rPr>
                      <w:lang w:val="kk-KZ"/>
                    </w:rPr>
                    <w:t>8</w:t>
                  </w:r>
                </w:p>
              </w:tc>
              <w:tc>
                <w:tcPr>
                  <w:tcW w:w="1073" w:type="dxa"/>
                </w:tcPr>
                <w:p w:rsidR="00E03242" w:rsidRPr="0018153F" w:rsidRDefault="00746B56" w:rsidP="00CA765A">
                  <w:pPr>
                    <w:spacing w:after="0"/>
                    <w:jc w:val="center"/>
                    <w:rPr>
                      <w:lang w:val="kk-KZ"/>
                    </w:rPr>
                  </w:pPr>
                  <w:r w:rsidRPr="0018153F">
                    <w:rPr>
                      <w:lang w:val="kk-KZ"/>
                    </w:rPr>
                    <w:t>12</w:t>
                  </w:r>
                </w:p>
              </w:tc>
              <w:tc>
                <w:tcPr>
                  <w:tcW w:w="850" w:type="dxa"/>
                </w:tcPr>
                <w:p w:rsidR="00E03242" w:rsidRPr="0018153F" w:rsidRDefault="00746B56" w:rsidP="00CA765A">
                  <w:pPr>
                    <w:spacing w:after="0"/>
                    <w:jc w:val="center"/>
                    <w:rPr>
                      <w:lang w:val="kk-KZ"/>
                    </w:rPr>
                  </w:pPr>
                  <w:r w:rsidRPr="0018153F">
                    <w:rPr>
                      <w:lang w:val="kk-KZ"/>
                    </w:rPr>
                    <w:t>1</w:t>
                  </w:r>
                </w:p>
              </w:tc>
              <w:tc>
                <w:tcPr>
                  <w:tcW w:w="709" w:type="dxa"/>
                </w:tcPr>
                <w:p w:rsidR="00E03242" w:rsidRPr="0018153F" w:rsidRDefault="00746B56" w:rsidP="00CA765A">
                  <w:pPr>
                    <w:spacing w:after="0"/>
                    <w:jc w:val="center"/>
                    <w:rPr>
                      <w:lang w:val="kk-KZ"/>
                    </w:rPr>
                  </w:pPr>
                  <w:r w:rsidRPr="0018153F">
                    <w:rPr>
                      <w:lang w:val="kk-KZ"/>
                    </w:rPr>
                    <w:t>5</w:t>
                  </w:r>
                </w:p>
              </w:tc>
              <w:tc>
                <w:tcPr>
                  <w:tcW w:w="771" w:type="dxa"/>
                </w:tcPr>
                <w:p w:rsidR="00E03242" w:rsidRPr="0018153F" w:rsidRDefault="00746B56" w:rsidP="00CA765A">
                  <w:pPr>
                    <w:spacing w:after="0"/>
                    <w:jc w:val="center"/>
                    <w:rPr>
                      <w:lang w:val="kk-KZ"/>
                    </w:rPr>
                  </w:pPr>
                  <w:r w:rsidRPr="0018153F">
                    <w:rPr>
                      <w:lang w:val="kk-KZ"/>
                    </w:rPr>
                    <w:t>0</w:t>
                  </w:r>
                </w:p>
              </w:tc>
              <w:tc>
                <w:tcPr>
                  <w:tcW w:w="505" w:type="dxa"/>
                </w:tcPr>
                <w:p w:rsidR="00E03242" w:rsidRPr="0018153F" w:rsidRDefault="00746B56" w:rsidP="00CA765A">
                  <w:pPr>
                    <w:spacing w:after="0"/>
                    <w:jc w:val="center"/>
                    <w:rPr>
                      <w:lang w:val="kk-KZ"/>
                    </w:rPr>
                  </w:pPr>
                  <w:r w:rsidRPr="0018153F">
                    <w:rPr>
                      <w:lang w:val="kk-KZ"/>
                    </w:rPr>
                    <w:t>5</w:t>
                  </w:r>
                </w:p>
              </w:tc>
              <w:tc>
                <w:tcPr>
                  <w:tcW w:w="992" w:type="dxa"/>
                </w:tcPr>
                <w:p w:rsidR="00E03242" w:rsidRPr="0018153F" w:rsidRDefault="00746B56" w:rsidP="00CA765A">
                  <w:pPr>
                    <w:spacing w:after="0"/>
                    <w:jc w:val="center"/>
                    <w:rPr>
                      <w:lang w:val="kk-KZ"/>
                    </w:rPr>
                  </w:pPr>
                  <w:r w:rsidRPr="0018153F">
                    <w:rPr>
                      <w:lang w:val="kk-KZ"/>
                    </w:rPr>
                    <w:t>67,3%</w:t>
                  </w:r>
                </w:p>
              </w:tc>
            </w:tr>
            <w:tr w:rsidR="0018153F" w:rsidRPr="007C1AA7" w:rsidTr="00E03242">
              <w:tc>
                <w:tcPr>
                  <w:tcW w:w="912" w:type="dxa"/>
                </w:tcPr>
                <w:p w:rsidR="00E03242" w:rsidRPr="0018153F" w:rsidRDefault="00E03242" w:rsidP="00CA765A">
                  <w:pPr>
                    <w:spacing w:after="0"/>
                    <w:jc w:val="center"/>
                    <w:rPr>
                      <w:sz w:val="20"/>
                      <w:szCs w:val="20"/>
                      <w:lang w:val="kk-KZ"/>
                    </w:rPr>
                  </w:pPr>
                  <w:r w:rsidRPr="0018153F">
                    <w:rPr>
                      <w:sz w:val="20"/>
                      <w:szCs w:val="20"/>
                      <w:lang w:val="kk-KZ"/>
                    </w:rPr>
                    <w:t>2020-2021</w:t>
                  </w:r>
                </w:p>
              </w:tc>
              <w:tc>
                <w:tcPr>
                  <w:tcW w:w="912" w:type="dxa"/>
                </w:tcPr>
                <w:p w:rsidR="00E03242" w:rsidRPr="0018153F" w:rsidRDefault="00746B56" w:rsidP="00CA765A">
                  <w:pPr>
                    <w:spacing w:after="0"/>
                    <w:jc w:val="center"/>
                    <w:rPr>
                      <w:lang w:val="kk-KZ"/>
                    </w:rPr>
                  </w:pPr>
                  <w:r w:rsidRPr="0018153F">
                    <w:rPr>
                      <w:lang w:val="kk-KZ"/>
                    </w:rPr>
                    <w:t>50</w:t>
                  </w:r>
                </w:p>
              </w:tc>
              <w:tc>
                <w:tcPr>
                  <w:tcW w:w="727" w:type="dxa"/>
                </w:tcPr>
                <w:p w:rsidR="00E03242" w:rsidRPr="0018153F" w:rsidRDefault="00746B56" w:rsidP="00CA765A">
                  <w:pPr>
                    <w:spacing w:after="0"/>
                    <w:jc w:val="center"/>
                    <w:rPr>
                      <w:lang w:val="kk-KZ"/>
                    </w:rPr>
                  </w:pPr>
                  <w:r w:rsidRPr="0018153F">
                    <w:rPr>
                      <w:lang w:val="kk-KZ"/>
                    </w:rPr>
                    <w:t>0</w:t>
                  </w:r>
                </w:p>
              </w:tc>
              <w:tc>
                <w:tcPr>
                  <w:tcW w:w="708" w:type="dxa"/>
                </w:tcPr>
                <w:p w:rsidR="00E03242" w:rsidRPr="0018153F" w:rsidRDefault="00746B56" w:rsidP="00CA765A">
                  <w:pPr>
                    <w:spacing w:after="0"/>
                    <w:jc w:val="center"/>
                    <w:rPr>
                      <w:lang w:val="kk-KZ"/>
                    </w:rPr>
                  </w:pPr>
                  <w:r w:rsidRPr="0018153F">
                    <w:rPr>
                      <w:lang w:val="kk-KZ"/>
                    </w:rPr>
                    <w:t>13</w:t>
                  </w:r>
                </w:p>
              </w:tc>
              <w:tc>
                <w:tcPr>
                  <w:tcW w:w="912" w:type="dxa"/>
                </w:tcPr>
                <w:p w:rsidR="00E03242" w:rsidRPr="0018153F" w:rsidRDefault="00746B56" w:rsidP="00CA765A">
                  <w:pPr>
                    <w:spacing w:after="0"/>
                    <w:jc w:val="center"/>
                    <w:rPr>
                      <w:lang w:val="kk-KZ"/>
                    </w:rPr>
                  </w:pPr>
                  <w:r w:rsidRPr="0018153F">
                    <w:rPr>
                      <w:lang w:val="kk-KZ"/>
                    </w:rPr>
                    <w:t>8</w:t>
                  </w:r>
                </w:p>
              </w:tc>
              <w:tc>
                <w:tcPr>
                  <w:tcW w:w="1073" w:type="dxa"/>
                </w:tcPr>
                <w:p w:rsidR="00E03242" w:rsidRPr="0018153F" w:rsidRDefault="00746B56" w:rsidP="00CA765A">
                  <w:pPr>
                    <w:spacing w:after="0"/>
                    <w:jc w:val="center"/>
                    <w:rPr>
                      <w:lang w:val="kk-KZ"/>
                    </w:rPr>
                  </w:pPr>
                  <w:r w:rsidRPr="0018153F">
                    <w:rPr>
                      <w:lang w:val="kk-KZ"/>
                    </w:rPr>
                    <w:t>7</w:t>
                  </w:r>
                </w:p>
              </w:tc>
              <w:tc>
                <w:tcPr>
                  <w:tcW w:w="850" w:type="dxa"/>
                </w:tcPr>
                <w:p w:rsidR="00E03242" w:rsidRPr="0018153F" w:rsidRDefault="00746B56" w:rsidP="00CA765A">
                  <w:pPr>
                    <w:spacing w:after="0"/>
                    <w:jc w:val="center"/>
                    <w:rPr>
                      <w:lang w:val="kk-KZ"/>
                    </w:rPr>
                  </w:pPr>
                  <w:r w:rsidRPr="0018153F">
                    <w:rPr>
                      <w:lang w:val="kk-KZ"/>
                    </w:rPr>
                    <w:t>4</w:t>
                  </w:r>
                </w:p>
              </w:tc>
              <w:tc>
                <w:tcPr>
                  <w:tcW w:w="709" w:type="dxa"/>
                </w:tcPr>
                <w:p w:rsidR="00E03242" w:rsidRPr="0018153F" w:rsidRDefault="00746B56" w:rsidP="00CA765A">
                  <w:pPr>
                    <w:spacing w:after="0"/>
                    <w:jc w:val="center"/>
                    <w:rPr>
                      <w:lang w:val="kk-KZ"/>
                    </w:rPr>
                  </w:pPr>
                  <w:r w:rsidRPr="0018153F">
                    <w:rPr>
                      <w:lang w:val="kk-KZ"/>
                    </w:rPr>
                    <w:t>8</w:t>
                  </w:r>
                </w:p>
              </w:tc>
              <w:tc>
                <w:tcPr>
                  <w:tcW w:w="771" w:type="dxa"/>
                </w:tcPr>
                <w:p w:rsidR="00E03242" w:rsidRPr="0018153F" w:rsidRDefault="00746B56" w:rsidP="00CA765A">
                  <w:pPr>
                    <w:spacing w:after="0"/>
                    <w:jc w:val="center"/>
                    <w:rPr>
                      <w:lang w:val="kk-KZ"/>
                    </w:rPr>
                  </w:pPr>
                  <w:r w:rsidRPr="0018153F">
                    <w:rPr>
                      <w:lang w:val="kk-KZ"/>
                    </w:rPr>
                    <w:t>0</w:t>
                  </w:r>
                </w:p>
              </w:tc>
              <w:tc>
                <w:tcPr>
                  <w:tcW w:w="505" w:type="dxa"/>
                </w:tcPr>
                <w:p w:rsidR="00E03242" w:rsidRPr="0018153F" w:rsidRDefault="00746B56" w:rsidP="00CA765A">
                  <w:pPr>
                    <w:spacing w:after="0"/>
                    <w:jc w:val="center"/>
                    <w:rPr>
                      <w:lang w:val="kk-KZ"/>
                    </w:rPr>
                  </w:pPr>
                  <w:r w:rsidRPr="0018153F">
                    <w:rPr>
                      <w:lang w:val="kk-KZ"/>
                    </w:rPr>
                    <w:t>8</w:t>
                  </w:r>
                </w:p>
              </w:tc>
              <w:tc>
                <w:tcPr>
                  <w:tcW w:w="992" w:type="dxa"/>
                </w:tcPr>
                <w:p w:rsidR="00E03242" w:rsidRPr="0018153F" w:rsidRDefault="00746B56" w:rsidP="00CA765A">
                  <w:pPr>
                    <w:spacing w:after="0"/>
                    <w:jc w:val="center"/>
                    <w:rPr>
                      <w:lang w:val="kk-KZ"/>
                    </w:rPr>
                  </w:pPr>
                  <w:r w:rsidRPr="0018153F">
                    <w:rPr>
                      <w:lang w:val="kk-KZ"/>
                    </w:rPr>
                    <w:t>66%</w:t>
                  </w:r>
                </w:p>
              </w:tc>
            </w:tr>
          </w:tbl>
          <w:p w:rsidR="00D95646" w:rsidRPr="0018153F" w:rsidRDefault="00D95646" w:rsidP="00CA765A">
            <w:pPr>
              <w:spacing w:after="0"/>
              <w:jc w:val="both"/>
              <w:rPr>
                <w:sz w:val="24"/>
                <w:szCs w:val="24"/>
                <w:lang w:val="kk-KZ"/>
              </w:rPr>
            </w:pPr>
          </w:p>
          <w:p w:rsidR="00E03242" w:rsidRPr="0018153F" w:rsidRDefault="00E03242" w:rsidP="00CA765A">
            <w:pPr>
              <w:spacing w:after="0"/>
              <w:jc w:val="both"/>
              <w:rPr>
                <w:sz w:val="24"/>
                <w:szCs w:val="24"/>
                <w:lang w:val="kk-KZ"/>
              </w:rPr>
            </w:pPr>
          </w:p>
          <w:p w:rsidR="00E03242" w:rsidRPr="0018153F" w:rsidRDefault="00E03242" w:rsidP="00CA765A">
            <w:pPr>
              <w:spacing w:after="0"/>
              <w:jc w:val="both"/>
              <w:rPr>
                <w:sz w:val="24"/>
                <w:szCs w:val="24"/>
                <w:lang w:val="kk-KZ"/>
              </w:rPr>
            </w:pPr>
          </w:p>
          <w:p w:rsidR="00AC1C4C" w:rsidRPr="0018153F" w:rsidRDefault="00AC1C4C" w:rsidP="00CA765A">
            <w:pPr>
              <w:spacing w:after="0"/>
              <w:jc w:val="both"/>
              <w:rPr>
                <w:bCs/>
                <w:sz w:val="24"/>
                <w:szCs w:val="24"/>
                <w:lang w:val="kk-KZ"/>
              </w:rPr>
            </w:pPr>
            <w:bookmarkStart w:id="15" w:name="_Hlk129108720"/>
            <w:r w:rsidRPr="0018153F">
              <w:rPr>
                <w:bCs/>
                <w:sz w:val="24"/>
                <w:szCs w:val="24"/>
                <w:lang w:val="kk-KZ"/>
              </w:rPr>
              <w:t>Оқу және көркем әдебиет кітапханалық қорының болуы туралы мәліметтер толық ұсынылған, мысалы 12 қосымшаға сәйкес мәлім</w:t>
            </w:r>
            <w:r w:rsidR="000D5474" w:rsidRPr="0018153F">
              <w:rPr>
                <w:bCs/>
                <w:sz w:val="24"/>
                <w:szCs w:val="24"/>
                <w:lang w:val="kk-KZ"/>
              </w:rPr>
              <w:t>етт</w:t>
            </w:r>
            <w:r w:rsidRPr="0018153F">
              <w:rPr>
                <w:bCs/>
                <w:sz w:val="24"/>
                <w:szCs w:val="24"/>
                <w:lang w:val="kk-KZ"/>
              </w:rPr>
              <w:t>ер бойынша барлық сыныптар оқулықпен қамтамасыз етілген.  Оқу әдістемелік, көр</w:t>
            </w:r>
            <w:r w:rsidR="00F90991" w:rsidRPr="0018153F">
              <w:rPr>
                <w:bCs/>
                <w:sz w:val="24"/>
                <w:szCs w:val="24"/>
                <w:lang w:val="kk-KZ"/>
              </w:rPr>
              <w:t xml:space="preserve">кем, ғылыми әдебиеттер саны - </w:t>
            </w:r>
            <w:r w:rsidR="000D5474" w:rsidRPr="0018153F">
              <w:rPr>
                <w:bCs/>
                <w:sz w:val="24"/>
                <w:szCs w:val="24"/>
                <w:lang w:val="kk-KZ"/>
              </w:rPr>
              <w:t>19260</w:t>
            </w:r>
            <w:r w:rsidRPr="0018153F">
              <w:rPr>
                <w:bCs/>
                <w:sz w:val="24"/>
                <w:szCs w:val="24"/>
                <w:lang w:val="kk-KZ"/>
              </w:rPr>
              <w:t>дана.</w:t>
            </w:r>
          </w:p>
          <w:bookmarkEnd w:id="15"/>
          <w:p w:rsidR="00AC1C4C" w:rsidRPr="0018153F" w:rsidRDefault="00AC1C4C" w:rsidP="00CA765A">
            <w:pPr>
              <w:spacing w:after="0"/>
              <w:jc w:val="both"/>
              <w:rPr>
                <w:bCs/>
                <w:sz w:val="24"/>
                <w:szCs w:val="24"/>
                <w:lang w:val="kk-KZ"/>
              </w:rPr>
            </w:pPr>
            <w:r w:rsidRPr="0018153F">
              <w:rPr>
                <w:bCs/>
                <w:sz w:val="24"/>
                <w:szCs w:val="24"/>
                <w:lang w:val="kk-KZ"/>
              </w:rPr>
              <w:t xml:space="preserve">Медициналық пункттермен қамтамасыз етілуі және білім беру ұйымының медициналық қызметке лицензиясының болуы туралы мәліметтер бар, лицензия </w:t>
            </w:r>
            <w:r w:rsidRPr="0018153F">
              <w:rPr>
                <w:sz w:val="24"/>
                <w:szCs w:val="24"/>
                <w:lang w:val="kk-KZ"/>
              </w:rPr>
              <w:t>А</w:t>
            </w:r>
            <w:r w:rsidR="000D5474" w:rsidRPr="0018153F">
              <w:rPr>
                <w:sz w:val="24"/>
                <w:szCs w:val="24"/>
                <w:lang w:val="kk-KZ"/>
              </w:rPr>
              <w:t>қтөбе</w:t>
            </w:r>
            <w:r w:rsidRPr="0018153F">
              <w:rPr>
                <w:bCs/>
                <w:sz w:val="24"/>
                <w:szCs w:val="24"/>
                <w:lang w:val="kk-KZ"/>
              </w:rPr>
              <w:t xml:space="preserve"> облысының денсаулық сақтау басқармасы</w:t>
            </w:r>
            <w:r w:rsidR="00F90991" w:rsidRPr="0018153F">
              <w:rPr>
                <w:bCs/>
                <w:sz w:val="24"/>
                <w:szCs w:val="24"/>
                <w:lang w:val="kk-KZ"/>
              </w:rPr>
              <w:t>, А</w:t>
            </w:r>
            <w:r w:rsidR="000D5474" w:rsidRPr="0018153F">
              <w:rPr>
                <w:bCs/>
                <w:sz w:val="24"/>
                <w:szCs w:val="24"/>
                <w:lang w:val="kk-KZ"/>
              </w:rPr>
              <w:t>қтөбе</w:t>
            </w:r>
            <w:r w:rsidR="00F90991" w:rsidRPr="0018153F">
              <w:rPr>
                <w:bCs/>
                <w:sz w:val="24"/>
                <w:szCs w:val="24"/>
                <w:lang w:val="kk-KZ"/>
              </w:rPr>
              <w:t xml:space="preserve"> облысының әкімшілігі 10.</w:t>
            </w:r>
            <w:r w:rsidR="002E03E1" w:rsidRPr="0018153F">
              <w:rPr>
                <w:bCs/>
                <w:sz w:val="24"/>
                <w:szCs w:val="24"/>
                <w:lang w:val="kk-KZ"/>
              </w:rPr>
              <w:t>01.2</w:t>
            </w:r>
            <w:r w:rsidR="00F90991" w:rsidRPr="0018153F">
              <w:rPr>
                <w:bCs/>
                <w:sz w:val="24"/>
                <w:szCs w:val="24"/>
                <w:lang w:val="kk-KZ"/>
              </w:rPr>
              <w:t>0</w:t>
            </w:r>
            <w:r w:rsidR="002E03E1" w:rsidRPr="0018153F">
              <w:rPr>
                <w:bCs/>
                <w:sz w:val="24"/>
                <w:szCs w:val="24"/>
                <w:lang w:val="kk-KZ"/>
              </w:rPr>
              <w:t>2</w:t>
            </w:r>
            <w:r w:rsidR="00F90991" w:rsidRPr="0018153F">
              <w:rPr>
                <w:bCs/>
                <w:sz w:val="24"/>
                <w:szCs w:val="24"/>
                <w:lang w:val="kk-KZ"/>
              </w:rPr>
              <w:t>3 жылы №</w:t>
            </w:r>
            <w:r w:rsidR="002E03E1" w:rsidRPr="0018153F">
              <w:rPr>
                <w:bCs/>
                <w:sz w:val="24"/>
                <w:szCs w:val="24"/>
                <w:lang w:val="kk-KZ"/>
              </w:rPr>
              <w:t>23000552</w:t>
            </w:r>
            <w:r w:rsidRPr="0018153F">
              <w:rPr>
                <w:bCs/>
                <w:sz w:val="24"/>
                <w:szCs w:val="24"/>
                <w:lang w:val="kk-KZ"/>
              </w:rPr>
              <w:t xml:space="preserve"> болып </w:t>
            </w:r>
            <w:r w:rsidR="004B2893" w:rsidRPr="0018153F">
              <w:rPr>
                <w:bCs/>
                <w:sz w:val="24"/>
                <w:szCs w:val="24"/>
                <w:lang w:val="kk-KZ"/>
              </w:rPr>
              <w:t xml:space="preserve">берілген. </w:t>
            </w:r>
            <w:r w:rsidR="00186899" w:rsidRPr="0018153F">
              <w:rPr>
                <w:bCs/>
                <w:sz w:val="24"/>
                <w:szCs w:val="24"/>
                <w:lang w:val="kk-KZ"/>
              </w:rPr>
              <w:t>Мектеп ас</w:t>
            </w:r>
            <w:r w:rsidRPr="0018153F">
              <w:rPr>
                <w:bCs/>
                <w:sz w:val="24"/>
                <w:szCs w:val="24"/>
                <w:lang w:val="kk-KZ"/>
              </w:rPr>
              <w:t>хана</w:t>
            </w:r>
            <w:r w:rsidR="00186899" w:rsidRPr="0018153F">
              <w:rPr>
                <w:bCs/>
                <w:sz w:val="24"/>
                <w:szCs w:val="24"/>
                <w:lang w:val="kk-KZ"/>
              </w:rPr>
              <w:t>сы</w:t>
            </w:r>
            <w:r w:rsidRPr="0018153F">
              <w:rPr>
                <w:bCs/>
                <w:sz w:val="24"/>
                <w:szCs w:val="24"/>
                <w:lang w:val="kk-KZ"/>
              </w:rPr>
              <w:t xml:space="preserve"> "</w:t>
            </w:r>
            <w:r w:rsidR="00186899" w:rsidRPr="0018153F">
              <w:rPr>
                <w:bCs/>
                <w:sz w:val="24"/>
                <w:szCs w:val="24"/>
                <w:lang w:val="kk-KZ"/>
              </w:rPr>
              <w:t>ИП Галиева Ж.</w:t>
            </w:r>
            <w:r w:rsidRPr="0018153F">
              <w:rPr>
                <w:bCs/>
                <w:sz w:val="24"/>
                <w:szCs w:val="24"/>
                <w:lang w:val="kk-KZ"/>
              </w:rPr>
              <w:t xml:space="preserve">" жалға берілген.                    </w:t>
            </w:r>
          </w:p>
          <w:p w:rsidR="00620819" w:rsidRPr="0018153F" w:rsidRDefault="00620819" w:rsidP="00CA765A">
            <w:pPr>
              <w:spacing w:after="0"/>
              <w:jc w:val="both"/>
              <w:rPr>
                <w:b/>
                <w:lang w:val="kk-KZ"/>
              </w:rPr>
            </w:pPr>
            <w:r w:rsidRPr="0018153F">
              <w:rPr>
                <w:rStyle w:val="a3"/>
                <w:b w:val="0"/>
                <w:sz w:val="24"/>
                <w:szCs w:val="24"/>
                <w:lang w:val="kk-KZ"/>
              </w:rPr>
              <w:t xml:space="preserve">Пайдалы оқу алаңы, материалдық-техникалық базасының болуы туралы мәліметтер: Мектеп </w:t>
            </w:r>
            <w:r w:rsidR="000D5474" w:rsidRPr="0018153F">
              <w:rPr>
                <w:rStyle w:val="a3"/>
                <w:b w:val="0"/>
                <w:sz w:val="24"/>
                <w:szCs w:val="24"/>
                <w:lang w:val="kk-KZ"/>
              </w:rPr>
              <w:t>450</w:t>
            </w:r>
            <w:r w:rsidRPr="0018153F">
              <w:rPr>
                <w:rStyle w:val="a3"/>
                <w:b w:val="0"/>
                <w:sz w:val="24"/>
                <w:szCs w:val="24"/>
                <w:lang w:val="kk-KZ"/>
              </w:rPr>
              <w:t xml:space="preserve"> ор</w:t>
            </w:r>
            <w:r w:rsidR="000206C9" w:rsidRPr="0018153F">
              <w:rPr>
                <w:rStyle w:val="a3"/>
                <w:b w:val="0"/>
                <w:sz w:val="24"/>
                <w:szCs w:val="24"/>
                <w:lang w:val="kk-KZ"/>
              </w:rPr>
              <w:t xml:space="preserve">ындық, </w:t>
            </w:r>
            <w:r w:rsidR="000D5474" w:rsidRPr="0018153F">
              <w:rPr>
                <w:rStyle w:val="a3"/>
                <w:b w:val="0"/>
                <w:sz w:val="24"/>
                <w:szCs w:val="24"/>
                <w:lang w:val="kk-KZ"/>
              </w:rPr>
              <w:t>2</w:t>
            </w:r>
            <w:r w:rsidR="000206C9" w:rsidRPr="0018153F">
              <w:rPr>
                <w:rStyle w:val="a3"/>
                <w:b w:val="0"/>
                <w:sz w:val="24"/>
                <w:szCs w:val="24"/>
                <w:lang w:val="kk-KZ"/>
              </w:rPr>
              <w:t xml:space="preserve"> қабатты типтік жобада </w:t>
            </w:r>
            <w:r w:rsidRPr="0018153F">
              <w:rPr>
                <w:rStyle w:val="a3"/>
                <w:b w:val="0"/>
                <w:sz w:val="24"/>
                <w:szCs w:val="24"/>
                <w:lang w:val="kk-KZ"/>
              </w:rPr>
              <w:t>салынған, А</w:t>
            </w:r>
            <w:r w:rsidR="000D5474" w:rsidRPr="0018153F">
              <w:rPr>
                <w:rStyle w:val="a3"/>
                <w:b w:val="0"/>
                <w:sz w:val="24"/>
                <w:szCs w:val="24"/>
                <w:lang w:val="kk-KZ"/>
              </w:rPr>
              <w:t>қтөбе</w:t>
            </w:r>
            <w:r w:rsidRPr="0018153F">
              <w:rPr>
                <w:rStyle w:val="a3"/>
                <w:b w:val="0"/>
                <w:sz w:val="24"/>
                <w:szCs w:val="24"/>
                <w:lang w:val="kk-KZ"/>
              </w:rPr>
              <w:t xml:space="preserve"> қаласы </w:t>
            </w:r>
            <w:r w:rsidR="000D5474" w:rsidRPr="0018153F">
              <w:rPr>
                <w:rStyle w:val="a3"/>
                <w:b w:val="0"/>
                <w:sz w:val="24"/>
                <w:szCs w:val="24"/>
                <w:lang w:val="kk-KZ"/>
              </w:rPr>
              <w:t xml:space="preserve">Бейбитшилик </w:t>
            </w:r>
            <w:r w:rsidRPr="0018153F">
              <w:rPr>
                <w:rStyle w:val="a3"/>
                <w:b w:val="0"/>
                <w:sz w:val="24"/>
                <w:szCs w:val="24"/>
                <w:lang w:val="kk-KZ"/>
              </w:rPr>
              <w:t xml:space="preserve"> </w:t>
            </w:r>
            <w:r w:rsidRPr="0018153F">
              <w:rPr>
                <w:rStyle w:val="a3"/>
                <w:b w:val="0"/>
                <w:sz w:val="24"/>
                <w:szCs w:val="24"/>
                <w:lang w:val="kk-KZ"/>
              </w:rPr>
              <w:lastRenderedPageBreak/>
              <w:t xml:space="preserve">көшесі </w:t>
            </w:r>
            <w:r w:rsidR="000D5474" w:rsidRPr="0018153F">
              <w:rPr>
                <w:rStyle w:val="a3"/>
                <w:b w:val="0"/>
                <w:sz w:val="24"/>
                <w:szCs w:val="24"/>
                <w:lang w:val="kk-KZ"/>
              </w:rPr>
              <w:t>4</w:t>
            </w:r>
            <w:r w:rsidRPr="0018153F">
              <w:rPr>
                <w:rStyle w:val="a3"/>
                <w:b w:val="0"/>
                <w:sz w:val="24"/>
                <w:szCs w:val="24"/>
                <w:lang w:val="kk-KZ"/>
              </w:rPr>
              <w:t xml:space="preserve"> ғимаратта орналасқан, мектеп ғимараты </w:t>
            </w:r>
            <w:r w:rsidR="000206C9" w:rsidRPr="0018153F">
              <w:rPr>
                <w:rStyle w:val="a3"/>
                <w:b w:val="0"/>
                <w:sz w:val="24"/>
                <w:szCs w:val="24"/>
                <w:lang w:val="kk-KZ"/>
              </w:rPr>
              <w:t xml:space="preserve"> 19</w:t>
            </w:r>
            <w:r w:rsidR="000D5474" w:rsidRPr="0018153F">
              <w:rPr>
                <w:rStyle w:val="a3"/>
                <w:b w:val="0"/>
                <w:sz w:val="24"/>
                <w:szCs w:val="24"/>
                <w:lang w:val="kk-KZ"/>
              </w:rPr>
              <w:t>87</w:t>
            </w:r>
            <w:r w:rsidR="000206C9" w:rsidRPr="0018153F">
              <w:rPr>
                <w:rStyle w:val="a3"/>
                <w:b w:val="0"/>
                <w:sz w:val="24"/>
                <w:szCs w:val="24"/>
                <w:lang w:val="kk-KZ"/>
              </w:rPr>
              <w:t xml:space="preserve"> жылы </w:t>
            </w:r>
            <w:r w:rsidR="00186899" w:rsidRPr="0018153F">
              <w:rPr>
                <w:rStyle w:val="a3"/>
                <w:b w:val="0"/>
                <w:sz w:val="24"/>
                <w:szCs w:val="24"/>
                <w:lang w:val="kk-KZ"/>
              </w:rPr>
              <w:t>А, Б</w:t>
            </w:r>
            <w:r w:rsidR="000206C9" w:rsidRPr="0018153F">
              <w:rPr>
                <w:rStyle w:val="a3"/>
                <w:b w:val="0"/>
                <w:sz w:val="24"/>
                <w:szCs w:val="24"/>
                <w:lang w:val="kk-KZ"/>
              </w:rPr>
              <w:t xml:space="preserve"> блог</w:t>
            </w:r>
            <w:r w:rsidR="00186899" w:rsidRPr="0018153F">
              <w:rPr>
                <w:rStyle w:val="a3"/>
                <w:b w:val="0"/>
                <w:sz w:val="24"/>
                <w:szCs w:val="24"/>
                <w:lang w:val="kk-KZ"/>
              </w:rPr>
              <w:t>тар</w:t>
            </w:r>
            <w:r w:rsidR="000206C9" w:rsidRPr="0018153F">
              <w:rPr>
                <w:rStyle w:val="a3"/>
                <w:b w:val="0"/>
                <w:sz w:val="24"/>
                <w:szCs w:val="24"/>
                <w:lang w:val="kk-KZ"/>
              </w:rPr>
              <w:t>ы</w:t>
            </w:r>
            <w:r w:rsidRPr="0018153F">
              <w:rPr>
                <w:rStyle w:val="a3"/>
                <w:b w:val="0"/>
                <w:sz w:val="24"/>
                <w:szCs w:val="24"/>
                <w:lang w:val="kk-KZ"/>
              </w:rPr>
              <w:t xml:space="preserve"> іске қосылған.</w:t>
            </w:r>
          </w:p>
          <w:p w:rsidR="00AC1C4C" w:rsidRPr="0018153F" w:rsidRDefault="00AC1C4C" w:rsidP="00CA765A">
            <w:pPr>
              <w:spacing w:after="0"/>
              <w:jc w:val="both"/>
              <w:rPr>
                <w:sz w:val="20"/>
                <w:szCs w:val="20"/>
                <w:u w:val="single"/>
                <w:lang w:val="kk-KZ"/>
              </w:rPr>
            </w:pPr>
            <w:r w:rsidRPr="0018153F">
              <w:rPr>
                <w:bCs/>
                <w:sz w:val="24"/>
                <w:szCs w:val="24"/>
                <w:lang w:val="kk-KZ"/>
              </w:rPr>
              <w:t xml:space="preserve"> Ғим</w:t>
            </w:r>
            <w:r w:rsidR="00226933" w:rsidRPr="0018153F">
              <w:rPr>
                <w:bCs/>
                <w:sz w:val="24"/>
                <w:szCs w:val="24"/>
                <w:lang w:val="kk-KZ"/>
              </w:rPr>
              <w:t xml:space="preserve">араттардың жұмыс алаңы </w:t>
            </w:r>
            <w:r w:rsidR="00226933" w:rsidRPr="0018153F">
              <w:rPr>
                <w:sz w:val="24"/>
                <w:szCs w:val="24"/>
                <w:lang w:val="kk-KZ"/>
              </w:rPr>
              <w:t xml:space="preserve"> ЛитА: </w:t>
            </w:r>
            <w:r w:rsidR="00825611" w:rsidRPr="0018153F">
              <w:rPr>
                <w:sz w:val="24"/>
                <w:szCs w:val="24"/>
                <w:lang w:val="kk-KZ"/>
              </w:rPr>
              <w:t>2285,8</w:t>
            </w:r>
            <w:r w:rsidR="004B2893" w:rsidRPr="0018153F">
              <w:rPr>
                <w:sz w:val="24"/>
                <w:szCs w:val="24"/>
                <w:lang w:val="kk-KZ"/>
              </w:rPr>
              <w:t xml:space="preserve"> м2</w:t>
            </w:r>
            <w:r w:rsidR="00226933" w:rsidRPr="0018153F">
              <w:rPr>
                <w:sz w:val="24"/>
                <w:szCs w:val="24"/>
                <w:lang w:val="kk-KZ"/>
              </w:rPr>
              <w:t xml:space="preserve">; ЛитБ: </w:t>
            </w:r>
            <w:r w:rsidR="00825611" w:rsidRPr="0018153F">
              <w:rPr>
                <w:sz w:val="24"/>
                <w:szCs w:val="24"/>
                <w:lang w:val="kk-KZ"/>
              </w:rPr>
              <w:t xml:space="preserve"> 1222,5 </w:t>
            </w:r>
            <w:r w:rsidR="004B2893" w:rsidRPr="0018153F">
              <w:rPr>
                <w:sz w:val="24"/>
                <w:szCs w:val="24"/>
                <w:lang w:val="kk-KZ"/>
              </w:rPr>
              <w:t>м2</w:t>
            </w:r>
            <w:r w:rsidRPr="0018153F">
              <w:rPr>
                <w:bCs/>
                <w:sz w:val="24"/>
                <w:szCs w:val="24"/>
                <w:lang w:val="kk-KZ"/>
              </w:rPr>
              <w:t xml:space="preserve"> құрайды. </w:t>
            </w:r>
            <w:r w:rsidR="000D5474" w:rsidRPr="0018153F">
              <w:rPr>
                <w:bCs/>
                <w:sz w:val="24"/>
                <w:szCs w:val="24"/>
                <w:lang w:val="kk-KZ"/>
              </w:rPr>
              <w:t xml:space="preserve">Жалпы </w:t>
            </w:r>
            <w:r w:rsidR="007E6095" w:rsidRPr="0018153F">
              <w:rPr>
                <w:bCs/>
                <w:sz w:val="24"/>
                <w:szCs w:val="24"/>
                <w:lang w:val="kk-KZ"/>
              </w:rPr>
              <w:t>3</w:t>
            </w:r>
            <w:r w:rsidR="00825611" w:rsidRPr="0018153F">
              <w:rPr>
                <w:bCs/>
                <w:sz w:val="24"/>
                <w:szCs w:val="24"/>
                <w:lang w:val="kk-KZ"/>
              </w:rPr>
              <w:t>1</w:t>
            </w:r>
            <w:r w:rsidR="000D5474" w:rsidRPr="0018153F">
              <w:rPr>
                <w:bCs/>
                <w:sz w:val="24"/>
                <w:szCs w:val="24"/>
                <w:lang w:val="kk-KZ"/>
              </w:rPr>
              <w:t xml:space="preserve"> кабинет бар. Олардың ішінде паспортталғаны ф</w:t>
            </w:r>
            <w:r w:rsidRPr="0018153F">
              <w:rPr>
                <w:bCs/>
                <w:sz w:val="24"/>
                <w:szCs w:val="24"/>
                <w:lang w:val="kk-KZ"/>
              </w:rPr>
              <w:t xml:space="preserve">изика  кабинеті –1, </w:t>
            </w:r>
            <w:r w:rsidR="00B847A3" w:rsidRPr="0018153F">
              <w:rPr>
                <w:bCs/>
                <w:sz w:val="24"/>
                <w:szCs w:val="24"/>
                <w:lang w:val="kk-KZ"/>
              </w:rPr>
              <w:t>химия кабинеті – 1, биология кабинеті –1</w:t>
            </w:r>
            <w:r w:rsidRPr="0018153F">
              <w:rPr>
                <w:bCs/>
                <w:sz w:val="24"/>
                <w:szCs w:val="24"/>
                <w:lang w:val="kk-KZ"/>
              </w:rPr>
              <w:t>,</w:t>
            </w:r>
            <w:r w:rsidR="00B847A3" w:rsidRPr="0018153F">
              <w:rPr>
                <w:bCs/>
                <w:sz w:val="24"/>
                <w:szCs w:val="24"/>
                <w:lang w:val="kk-KZ"/>
              </w:rPr>
              <w:t xml:space="preserve"> информатика кабинеті – </w:t>
            </w:r>
            <w:r w:rsidR="000D5474" w:rsidRPr="0018153F">
              <w:rPr>
                <w:bCs/>
                <w:sz w:val="24"/>
                <w:szCs w:val="24"/>
                <w:lang w:val="kk-KZ"/>
              </w:rPr>
              <w:t>1</w:t>
            </w:r>
            <w:r w:rsidR="00B847A3" w:rsidRPr="0018153F">
              <w:rPr>
                <w:bCs/>
                <w:sz w:val="24"/>
                <w:szCs w:val="24"/>
                <w:lang w:val="kk-KZ"/>
              </w:rPr>
              <w:t xml:space="preserve">, </w:t>
            </w:r>
            <w:r w:rsidRPr="0018153F">
              <w:rPr>
                <w:bCs/>
                <w:sz w:val="24"/>
                <w:szCs w:val="24"/>
                <w:lang w:val="kk-KZ"/>
              </w:rPr>
              <w:t>қазақ тілі мен әд</w:t>
            </w:r>
            <w:r w:rsidR="00825611" w:rsidRPr="0018153F">
              <w:rPr>
                <w:bCs/>
                <w:sz w:val="24"/>
                <w:szCs w:val="24"/>
                <w:lang w:val="kk-KZ"/>
              </w:rPr>
              <w:t>е</w:t>
            </w:r>
            <w:r w:rsidRPr="0018153F">
              <w:rPr>
                <w:bCs/>
                <w:sz w:val="24"/>
                <w:szCs w:val="24"/>
                <w:lang w:val="kk-KZ"/>
              </w:rPr>
              <w:t>биеті кабинеті –</w:t>
            </w:r>
            <w:r w:rsidR="000D5474" w:rsidRPr="0018153F">
              <w:rPr>
                <w:bCs/>
                <w:sz w:val="24"/>
                <w:szCs w:val="24"/>
                <w:lang w:val="kk-KZ"/>
              </w:rPr>
              <w:t>1</w:t>
            </w:r>
            <w:r w:rsidRPr="0018153F">
              <w:rPr>
                <w:bCs/>
                <w:sz w:val="24"/>
                <w:szCs w:val="24"/>
                <w:lang w:val="kk-KZ"/>
              </w:rPr>
              <w:t xml:space="preserve">, </w:t>
            </w:r>
            <w:r w:rsidR="00B847A3" w:rsidRPr="0018153F">
              <w:rPr>
                <w:bCs/>
                <w:sz w:val="24"/>
                <w:szCs w:val="24"/>
                <w:lang w:val="kk-KZ"/>
              </w:rPr>
              <w:t>тарих кабинеті – 1,  бастауыш сынып кабинеттері –</w:t>
            </w:r>
            <w:r w:rsidR="007E6095" w:rsidRPr="0018153F">
              <w:rPr>
                <w:bCs/>
                <w:sz w:val="24"/>
                <w:szCs w:val="24"/>
                <w:shd w:val="clear" w:color="auto" w:fill="FFFFFF" w:themeFill="background1"/>
                <w:lang w:val="kk-KZ"/>
              </w:rPr>
              <w:t>1</w:t>
            </w:r>
            <w:r w:rsidR="00B847A3" w:rsidRPr="0018153F">
              <w:rPr>
                <w:bCs/>
                <w:sz w:val="24"/>
                <w:szCs w:val="24"/>
                <w:lang w:val="kk-KZ"/>
              </w:rPr>
              <w:t xml:space="preserve">, </w:t>
            </w:r>
            <w:r w:rsidR="00746B56" w:rsidRPr="0018153F">
              <w:rPr>
                <w:sz w:val="24"/>
                <w:szCs w:val="24"/>
                <w:lang w:val="kk-KZ"/>
              </w:rPr>
              <w:t xml:space="preserve">еңбек(қыз) – 1, </w:t>
            </w:r>
            <w:r w:rsidRPr="0018153F">
              <w:rPr>
                <w:bCs/>
                <w:sz w:val="24"/>
                <w:szCs w:val="24"/>
                <w:lang w:val="kk-KZ"/>
              </w:rPr>
              <w:t>медициналық (пункт) –1, мәжіліс залы –1, спортзал -</w:t>
            </w:r>
            <w:r w:rsidR="007E6095" w:rsidRPr="0018153F">
              <w:rPr>
                <w:bCs/>
                <w:sz w:val="24"/>
                <w:szCs w:val="24"/>
                <w:lang w:val="kk-KZ"/>
              </w:rPr>
              <w:t xml:space="preserve"> 1</w:t>
            </w:r>
            <w:r w:rsidRPr="0018153F">
              <w:rPr>
                <w:bCs/>
                <w:sz w:val="24"/>
                <w:szCs w:val="24"/>
                <w:lang w:val="kk-KZ"/>
              </w:rPr>
              <w:t>,  асха</w:t>
            </w:r>
            <w:r w:rsidR="00B847A3" w:rsidRPr="0018153F">
              <w:rPr>
                <w:bCs/>
                <w:sz w:val="24"/>
                <w:szCs w:val="24"/>
                <w:lang w:val="kk-KZ"/>
              </w:rPr>
              <w:t xml:space="preserve">на-1, </w:t>
            </w:r>
            <w:r w:rsidRPr="0018153F">
              <w:rPr>
                <w:bCs/>
                <w:sz w:val="24"/>
                <w:szCs w:val="24"/>
                <w:lang w:val="kk-KZ"/>
              </w:rPr>
              <w:t xml:space="preserve">кітапхана–1. Әлеуметтік-тұрмыстық  санитарлық тораптар бар, оның ішінде унитаздар саны </w:t>
            </w:r>
            <w:r w:rsidR="009E5B38" w:rsidRPr="0018153F">
              <w:rPr>
                <w:bCs/>
                <w:sz w:val="24"/>
                <w:szCs w:val="24"/>
                <w:lang w:val="kk-KZ"/>
              </w:rPr>
              <w:t>-</w:t>
            </w:r>
            <w:r w:rsidR="007E6095" w:rsidRPr="0018153F">
              <w:rPr>
                <w:bCs/>
                <w:sz w:val="24"/>
                <w:szCs w:val="24"/>
                <w:lang w:val="kk-KZ"/>
              </w:rPr>
              <w:t xml:space="preserve"> 16</w:t>
            </w:r>
            <w:r w:rsidRPr="0018153F">
              <w:rPr>
                <w:bCs/>
                <w:sz w:val="24"/>
                <w:szCs w:val="24"/>
                <w:lang w:val="kk-KZ"/>
              </w:rPr>
              <w:t>, қол жуғыштар -</w:t>
            </w:r>
            <w:r w:rsidR="007E6095" w:rsidRPr="0018153F">
              <w:rPr>
                <w:bCs/>
                <w:sz w:val="24"/>
                <w:szCs w:val="24"/>
                <w:lang w:val="kk-KZ"/>
              </w:rPr>
              <w:t xml:space="preserve"> 16</w:t>
            </w:r>
            <w:r w:rsidRPr="0018153F">
              <w:rPr>
                <w:bCs/>
                <w:sz w:val="24"/>
                <w:szCs w:val="24"/>
                <w:lang w:val="kk-KZ"/>
              </w:rPr>
              <w:t>. Білім беру ұйымының үй-жайлары</w:t>
            </w:r>
            <w:r w:rsidR="009E5B38" w:rsidRPr="0018153F">
              <w:rPr>
                <w:bCs/>
                <w:sz w:val="24"/>
                <w:szCs w:val="24"/>
                <w:lang w:val="kk-KZ"/>
              </w:rPr>
              <w:t xml:space="preserve"> мен іргелес жатқан аумағында  </w:t>
            </w:r>
            <w:r w:rsidR="007E6095" w:rsidRPr="0018153F">
              <w:rPr>
                <w:bCs/>
                <w:sz w:val="24"/>
                <w:szCs w:val="24"/>
                <w:lang w:val="kk-KZ"/>
              </w:rPr>
              <w:t>28</w:t>
            </w:r>
            <w:r w:rsidRPr="0018153F">
              <w:rPr>
                <w:bCs/>
                <w:sz w:val="24"/>
                <w:szCs w:val="24"/>
                <w:lang w:val="kk-KZ"/>
              </w:rPr>
              <w:t xml:space="preserve"> бейнебақылау жұмыс жасайды. Ерекше білім беру қажеттіліктері бар адамдар үшін кіру жолдары, баспалдақтар мен пандустар тұтқалармен жабдықталған. Пән кабинеттерінің жалпы ауданы: </w:t>
            </w:r>
            <w:r w:rsidR="00F63F5F" w:rsidRPr="0018153F">
              <w:rPr>
                <w:sz w:val="24"/>
                <w:szCs w:val="24"/>
                <w:lang w:val="kk-KZ"/>
              </w:rPr>
              <w:t xml:space="preserve">Қазақ тілі </w:t>
            </w:r>
            <w:r w:rsidR="009C633A" w:rsidRPr="0018153F">
              <w:rPr>
                <w:sz w:val="24"/>
                <w:szCs w:val="24"/>
                <w:lang w:val="kk-KZ"/>
              </w:rPr>
              <w:t>мен әдебиеті47</w:t>
            </w:r>
            <w:r w:rsidR="00F63F5F" w:rsidRPr="0018153F">
              <w:rPr>
                <w:sz w:val="24"/>
                <w:szCs w:val="24"/>
                <w:lang w:val="kk-KZ"/>
              </w:rPr>
              <w:t>,</w:t>
            </w:r>
            <w:r w:rsidR="009C633A" w:rsidRPr="0018153F">
              <w:rPr>
                <w:sz w:val="24"/>
                <w:szCs w:val="24"/>
                <w:lang w:val="kk-KZ"/>
              </w:rPr>
              <w:t>9</w:t>
            </w:r>
            <w:r w:rsidR="00F63F5F" w:rsidRPr="0018153F">
              <w:rPr>
                <w:sz w:val="24"/>
                <w:szCs w:val="24"/>
                <w:lang w:val="kk-KZ"/>
              </w:rPr>
              <w:t xml:space="preserve"> м2;   Тарих </w:t>
            </w:r>
            <w:r w:rsidR="009C633A" w:rsidRPr="0018153F">
              <w:rPr>
                <w:sz w:val="24"/>
                <w:szCs w:val="24"/>
                <w:lang w:val="kk-KZ"/>
              </w:rPr>
              <w:t>55</w:t>
            </w:r>
            <w:r w:rsidR="00F63F5F" w:rsidRPr="0018153F">
              <w:rPr>
                <w:sz w:val="24"/>
                <w:szCs w:val="24"/>
                <w:lang w:val="kk-KZ"/>
              </w:rPr>
              <w:t>,</w:t>
            </w:r>
            <w:r w:rsidR="009C633A" w:rsidRPr="0018153F">
              <w:rPr>
                <w:sz w:val="24"/>
                <w:szCs w:val="24"/>
                <w:lang w:val="kk-KZ"/>
              </w:rPr>
              <w:t>9</w:t>
            </w:r>
            <w:r w:rsidR="00F63F5F" w:rsidRPr="0018153F">
              <w:rPr>
                <w:sz w:val="24"/>
                <w:szCs w:val="24"/>
                <w:lang w:val="kk-KZ"/>
              </w:rPr>
              <w:t xml:space="preserve"> м2;  Биология </w:t>
            </w:r>
            <w:r w:rsidR="009C633A" w:rsidRPr="0018153F">
              <w:rPr>
                <w:sz w:val="24"/>
                <w:szCs w:val="24"/>
                <w:lang w:val="kk-KZ"/>
              </w:rPr>
              <w:t>51,7</w:t>
            </w:r>
            <w:r w:rsidR="00F63F5F" w:rsidRPr="0018153F">
              <w:rPr>
                <w:sz w:val="24"/>
                <w:szCs w:val="24"/>
                <w:lang w:val="kk-KZ"/>
              </w:rPr>
              <w:t xml:space="preserve"> м2 , Еңбек(қыз) </w:t>
            </w:r>
            <w:r w:rsidR="009C633A" w:rsidRPr="0018153F">
              <w:rPr>
                <w:sz w:val="24"/>
                <w:szCs w:val="24"/>
                <w:lang w:val="kk-KZ"/>
              </w:rPr>
              <w:t>36,2</w:t>
            </w:r>
            <w:r w:rsidR="00F63F5F" w:rsidRPr="0018153F">
              <w:rPr>
                <w:sz w:val="24"/>
                <w:szCs w:val="24"/>
                <w:lang w:val="kk-KZ"/>
              </w:rPr>
              <w:t>;  Информатика 5</w:t>
            </w:r>
            <w:r w:rsidR="009C633A" w:rsidRPr="0018153F">
              <w:rPr>
                <w:sz w:val="24"/>
                <w:szCs w:val="24"/>
                <w:lang w:val="kk-KZ"/>
              </w:rPr>
              <w:t>3</w:t>
            </w:r>
            <w:r w:rsidR="00F63F5F" w:rsidRPr="0018153F">
              <w:rPr>
                <w:sz w:val="24"/>
                <w:szCs w:val="24"/>
                <w:lang w:val="kk-KZ"/>
              </w:rPr>
              <w:t>,</w:t>
            </w:r>
            <w:r w:rsidR="009C633A" w:rsidRPr="0018153F">
              <w:rPr>
                <w:sz w:val="24"/>
                <w:szCs w:val="24"/>
                <w:lang w:val="kk-KZ"/>
              </w:rPr>
              <w:t>7</w:t>
            </w:r>
            <w:r w:rsidR="00F63F5F" w:rsidRPr="0018153F">
              <w:rPr>
                <w:sz w:val="24"/>
                <w:szCs w:val="24"/>
                <w:lang w:val="kk-KZ"/>
              </w:rPr>
              <w:t xml:space="preserve"> м2, Химия </w:t>
            </w:r>
            <w:r w:rsidR="009C633A" w:rsidRPr="0018153F">
              <w:rPr>
                <w:sz w:val="24"/>
                <w:szCs w:val="24"/>
                <w:lang w:val="kk-KZ"/>
              </w:rPr>
              <w:t>53</w:t>
            </w:r>
            <w:r w:rsidR="00F63F5F" w:rsidRPr="0018153F">
              <w:rPr>
                <w:sz w:val="24"/>
                <w:szCs w:val="24"/>
                <w:lang w:val="kk-KZ"/>
              </w:rPr>
              <w:t>,</w:t>
            </w:r>
            <w:r w:rsidR="009C633A" w:rsidRPr="0018153F">
              <w:rPr>
                <w:sz w:val="24"/>
                <w:szCs w:val="24"/>
                <w:lang w:val="kk-KZ"/>
              </w:rPr>
              <w:t>3</w:t>
            </w:r>
            <w:r w:rsidR="00F63F5F" w:rsidRPr="0018153F">
              <w:rPr>
                <w:sz w:val="24"/>
                <w:szCs w:val="24"/>
                <w:lang w:val="kk-KZ"/>
              </w:rPr>
              <w:t xml:space="preserve"> м2; Физика </w:t>
            </w:r>
            <w:r w:rsidR="009C633A" w:rsidRPr="0018153F">
              <w:rPr>
                <w:sz w:val="24"/>
                <w:szCs w:val="24"/>
                <w:lang w:val="kk-KZ"/>
              </w:rPr>
              <w:t>69</w:t>
            </w:r>
            <w:r w:rsidR="00F63F5F" w:rsidRPr="0018153F">
              <w:rPr>
                <w:sz w:val="24"/>
                <w:szCs w:val="24"/>
                <w:lang w:val="kk-KZ"/>
              </w:rPr>
              <w:t xml:space="preserve"> м2, </w:t>
            </w:r>
            <w:r w:rsidRPr="0018153F">
              <w:rPr>
                <w:bCs/>
                <w:sz w:val="24"/>
                <w:szCs w:val="24"/>
                <w:lang w:val="kk-KZ"/>
              </w:rPr>
              <w:t xml:space="preserve">мәжіліс залының ауданы </w:t>
            </w:r>
            <w:r w:rsidR="009C633A" w:rsidRPr="0018153F">
              <w:rPr>
                <w:sz w:val="24"/>
                <w:szCs w:val="24"/>
                <w:lang w:val="kk-KZ"/>
              </w:rPr>
              <w:t>74</w:t>
            </w:r>
            <w:r w:rsidRPr="0018153F">
              <w:rPr>
                <w:bCs/>
                <w:sz w:val="24"/>
                <w:szCs w:val="24"/>
                <w:lang w:val="kk-KZ"/>
              </w:rPr>
              <w:t xml:space="preserve">м2, кітапхананың ауданы </w:t>
            </w:r>
            <w:r w:rsidR="009E5B38" w:rsidRPr="0018153F">
              <w:rPr>
                <w:sz w:val="24"/>
                <w:szCs w:val="24"/>
                <w:lang w:val="kk-KZ"/>
              </w:rPr>
              <w:t>6</w:t>
            </w:r>
            <w:r w:rsidR="009C633A" w:rsidRPr="0018153F">
              <w:rPr>
                <w:sz w:val="24"/>
                <w:szCs w:val="24"/>
                <w:lang w:val="kk-KZ"/>
              </w:rPr>
              <w:t>5</w:t>
            </w:r>
            <w:r w:rsidR="009E5B38" w:rsidRPr="0018153F">
              <w:rPr>
                <w:sz w:val="24"/>
                <w:szCs w:val="24"/>
                <w:lang w:val="kk-KZ"/>
              </w:rPr>
              <w:t>,</w:t>
            </w:r>
            <w:r w:rsidR="009C633A" w:rsidRPr="0018153F">
              <w:rPr>
                <w:sz w:val="24"/>
                <w:szCs w:val="24"/>
                <w:lang w:val="kk-KZ"/>
              </w:rPr>
              <w:t>1</w:t>
            </w:r>
            <w:r w:rsidR="009E5B38" w:rsidRPr="0018153F">
              <w:rPr>
                <w:sz w:val="24"/>
                <w:szCs w:val="24"/>
                <w:lang w:val="kk-KZ"/>
              </w:rPr>
              <w:t>м2</w:t>
            </w:r>
            <w:r w:rsidRPr="0018153F">
              <w:rPr>
                <w:bCs/>
                <w:sz w:val="24"/>
                <w:szCs w:val="24"/>
                <w:lang w:val="kk-KZ"/>
              </w:rPr>
              <w:t>. Зертханалар бойынша:химия,биология</w:t>
            </w:r>
            <w:r w:rsidR="00B847A3" w:rsidRPr="0018153F">
              <w:rPr>
                <w:bCs/>
                <w:sz w:val="24"/>
                <w:szCs w:val="24"/>
                <w:lang w:val="kk-KZ"/>
              </w:rPr>
              <w:t>, физика</w:t>
            </w:r>
            <w:r w:rsidRPr="0018153F">
              <w:rPr>
                <w:bCs/>
                <w:sz w:val="24"/>
                <w:szCs w:val="24"/>
                <w:lang w:val="kk-KZ"/>
              </w:rPr>
              <w:t xml:space="preserve"> зертханысының ауданы  </w:t>
            </w:r>
            <w:r w:rsidR="009C633A" w:rsidRPr="0018153F">
              <w:rPr>
                <w:sz w:val="24"/>
                <w:szCs w:val="24"/>
                <w:lang w:val="kk-KZ"/>
              </w:rPr>
              <w:t>10,5</w:t>
            </w:r>
            <w:r w:rsidR="004B2893" w:rsidRPr="0018153F">
              <w:rPr>
                <w:sz w:val="24"/>
                <w:szCs w:val="24"/>
                <w:lang w:val="kk-KZ"/>
              </w:rPr>
              <w:t xml:space="preserve">м2,  </w:t>
            </w:r>
            <w:r w:rsidR="009C633A" w:rsidRPr="0018153F">
              <w:rPr>
                <w:sz w:val="24"/>
                <w:szCs w:val="24"/>
                <w:lang w:val="kk-KZ"/>
              </w:rPr>
              <w:t>25,8</w:t>
            </w:r>
            <w:r w:rsidR="004B2893" w:rsidRPr="0018153F">
              <w:rPr>
                <w:sz w:val="24"/>
                <w:szCs w:val="24"/>
                <w:lang w:val="kk-KZ"/>
              </w:rPr>
              <w:t>м2,  1</w:t>
            </w:r>
            <w:r w:rsidR="009C633A" w:rsidRPr="0018153F">
              <w:rPr>
                <w:sz w:val="24"/>
                <w:szCs w:val="24"/>
                <w:lang w:val="kk-KZ"/>
              </w:rPr>
              <w:t>8</w:t>
            </w:r>
            <w:r w:rsidR="004B2893" w:rsidRPr="0018153F">
              <w:rPr>
                <w:sz w:val="24"/>
                <w:szCs w:val="24"/>
                <w:lang w:val="kk-KZ"/>
              </w:rPr>
              <w:t>,</w:t>
            </w:r>
            <w:r w:rsidR="009C633A" w:rsidRPr="0018153F">
              <w:rPr>
                <w:sz w:val="24"/>
                <w:szCs w:val="24"/>
                <w:lang w:val="kk-KZ"/>
              </w:rPr>
              <w:t>7</w:t>
            </w:r>
            <w:r w:rsidR="004B2893" w:rsidRPr="0018153F">
              <w:rPr>
                <w:sz w:val="24"/>
                <w:szCs w:val="24"/>
                <w:lang w:val="kk-KZ"/>
              </w:rPr>
              <w:t>м2</w:t>
            </w:r>
            <w:r w:rsidRPr="0018153F">
              <w:rPr>
                <w:bCs/>
                <w:sz w:val="24"/>
                <w:szCs w:val="24"/>
                <w:lang w:val="kk-KZ"/>
              </w:rPr>
              <w:t xml:space="preserve">. Компьютерлік сыныптар саны - </w:t>
            </w:r>
            <w:r w:rsidR="009E5B38" w:rsidRPr="0018153F">
              <w:rPr>
                <w:bCs/>
                <w:sz w:val="24"/>
                <w:szCs w:val="24"/>
                <w:lang w:val="kk-KZ"/>
              </w:rPr>
              <w:t>1</w:t>
            </w:r>
            <w:r w:rsidRPr="0018153F">
              <w:rPr>
                <w:bCs/>
                <w:sz w:val="24"/>
                <w:szCs w:val="24"/>
                <w:lang w:val="kk-KZ"/>
              </w:rPr>
              <w:t xml:space="preserve">, </w:t>
            </w:r>
            <w:r w:rsidR="009C633A" w:rsidRPr="0018153F">
              <w:rPr>
                <w:bCs/>
                <w:sz w:val="24"/>
                <w:szCs w:val="24"/>
                <w:lang w:val="kk-KZ"/>
              </w:rPr>
              <w:t>11</w:t>
            </w:r>
            <w:r w:rsidRPr="0018153F">
              <w:rPr>
                <w:bCs/>
                <w:sz w:val="24"/>
                <w:szCs w:val="24"/>
                <w:lang w:val="kk-KZ"/>
              </w:rPr>
              <w:t xml:space="preserve"> дана компьтермен,1 интер тақтамен қамтылған. Компьютерлер интернет желісіне қосылған. Мектеп спортзалының жалпы алаңы </w:t>
            </w:r>
            <w:r w:rsidR="009C633A" w:rsidRPr="0018153F">
              <w:rPr>
                <w:sz w:val="24"/>
                <w:szCs w:val="24"/>
                <w:lang w:val="kk-KZ"/>
              </w:rPr>
              <w:t>317</w:t>
            </w:r>
            <w:r w:rsidR="00F63F5F" w:rsidRPr="0018153F">
              <w:rPr>
                <w:sz w:val="24"/>
                <w:szCs w:val="24"/>
                <w:lang w:val="kk-KZ"/>
              </w:rPr>
              <w:t>,</w:t>
            </w:r>
            <w:r w:rsidR="009C633A" w:rsidRPr="0018153F">
              <w:rPr>
                <w:sz w:val="24"/>
                <w:szCs w:val="24"/>
                <w:lang w:val="kk-KZ"/>
              </w:rPr>
              <w:t>4</w:t>
            </w:r>
            <w:r w:rsidR="00F63F5F" w:rsidRPr="0018153F">
              <w:rPr>
                <w:sz w:val="24"/>
                <w:szCs w:val="24"/>
                <w:lang w:val="kk-KZ"/>
              </w:rPr>
              <w:t>м2.</w:t>
            </w:r>
          </w:p>
          <w:p w:rsidR="00AC1C4C" w:rsidRPr="0018153F" w:rsidRDefault="00AC1C4C" w:rsidP="00CA765A">
            <w:pPr>
              <w:spacing w:after="0"/>
              <w:jc w:val="both"/>
              <w:rPr>
                <w:bCs/>
                <w:sz w:val="24"/>
                <w:szCs w:val="24"/>
                <w:u w:val="single"/>
                <w:lang w:val="kk-KZ"/>
              </w:rPr>
            </w:pPr>
            <w:bookmarkStart w:id="16" w:name="_Hlk129108764"/>
            <w:r w:rsidRPr="0018153F">
              <w:rPr>
                <w:bCs/>
                <w:sz w:val="24"/>
                <w:szCs w:val="24"/>
                <w:lang w:val="kk-KZ"/>
              </w:rPr>
              <w:t>edu. kz аймағында үшінші деңгейдегі домендік атау алынған</w:t>
            </w:r>
            <w:r w:rsidRPr="0018153F">
              <w:rPr>
                <w:bCs/>
                <w:sz w:val="24"/>
                <w:szCs w:val="24"/>
                <w:u w:val="single"/>
                <w:lang w:val="kk-KZ"/>
              </w:rPr>
              <w:t>.</w:t>
            </w:r>
          </w:p>
          <w:p w:rsidR="00AC1C4C" w:rsidRPr="0018153F" w:rsidRDefault="00AC1C4C" w:rsidP="00CA765A">
            <w:pPr>
              <w:spacing w:after="0"/>
              <w:jc w:val="both"/>
              <w:rPr>
                <w:bCs/>
                <w:sz w:val="24"/>
                <w:szCs w:val="24"/>
                <w:lang w:val="kk-KZ"/>
              </w:rPr>
            </w:pPr>
            <w:r w:rsidRPr="0018153F">
              <w:rPr>
                <w:bCs/>
                <w:sz w:val="24"/>
                <w:szCs w:val="24"/>
                <w:lang w:val="kk-KZ"/>
              </w:rPr>
              <w:t>Түрі көрсетілген техникалық оқыту құралдарының, оқу және оқу-зертханалық жабдықтардың тізбесі әдістемелік ұсынымның 9 – қосымшасы бо</w:t>
            </w:r>
            <w:r w:rsidR="00F63F5F" w:rsidRPr="0018153F">
              <w:rPr>
                <w:bCs/>
                <w:sz w:val="24"/>
                <w:szCs w:val="24"/>
                <w:lang w:val="kk-KZ"/>
              </w:rPr>
              <w:t>йынша мәліметтер</w:t>
            </w:r>
            <w:r w:rsidRPr="0018153F">
              <w:rPr>
                <w:bCs/>
                <w:sz w:val="24"/>
                <w:szCs w:val="24"/>
                <w:lang w:val="kk-KZ"/>
              </w:rPr>
              <w:t xml:space="preserve"> ұсынылған. </w:t>
            </w:r>
            <w:bookmarkEnd w:id="16"/>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jc w:val="center"/>
              <w:rPr>
                <w:b/>
                <w:sz w:val="24"/>
                <w:szCs w:val="24"/>
                <w:highlight w:val="yellow"/>
                <w:lang w:val="kk-KZ"/>
              </w:rPr>
            </w:pPr>
          </w:p>
        </w:tc>
        <w:tc>
          <w:tcPr>
            <w:tcW w:w="9177" w:type="dxa"/>
          </w:tcPr>
          <w:p w:rsidR="00AC1C4C" w:rsidRPr="0018153F" w:rsidRDefault="00AC1C4C" w:rsidP="00CA765A">
            <w:pPr>
              <w:jc w:val="both"/>
              <w:rPr>
                <w:b/>
                <w:sz w:val="24"/>
                <w:szCs w:val="24"/>
                <w:highlight w:val="yellow"/>
                <w:lang w:val="kk-KZ"/>
              </w:rPr>
            </w:pPr>
            <w:r w:rsidRPr="0018153F">
              <w:rPr>
                <w:b/>
                <w:bCs/>
                <w:sz w:val="24"/>
                <w:szCs w:val="24"/>
                <w:lang w:val="kk-KZ"/>
              </w:rPr>
              <w:t>ҚОРЫТЫНДЫ:</w:t>
            </w:r>
            <w:r w:rsidRPr="0018153F">
              <w:rPr>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2-тарау                                  27-тармақ, 3-қосымша 2-тарау 39-тармақ, 4-қосымша 2-тарау 29-тармаққа сәйкес келеді.</w:t>
            </w:r>
          </w:p>
        </w:tc>
      </w:tr>
      <w:tr w:rsidR="0018153F" w:rsidRPr="007C1AA7" w:rsidTr="00CA765A">
        <w:tblPrEx>
          <w:jc w:val="left"/>
        </w:tblPrEx>
        <w:trPr>
          <w:gridAfter w:val="1"/>
          <w:wAfter w:w="233" w:type="dxa"/>
        </w:trPr>
        <w:tc>
          <w:tcPr>
            <w:tcW w:w="10065" w:type="dxa"/>
            <w:gridSpan w:val="3"/>
          </w:tcPr>
          <w:p w:rsidR="00AC1C4C" w:rsidRPr="0018153F" w:rsidRDefault="00AC1C4C" w:rsidP="00CA765A">
            <w:pPr>
              <w:spacing w:after="0"/>
              <w:jc w:val="both"/>
              <w:rPr>
                <w:rFonts w:eastAsiaTheme="minorEastAsia"/>
                <w:b/>
                <w:i/>
                <w:sz w:val="24"/>
                <w:szCs w:val="24"/>
                <w:lang w:val="kk-KZ"/>
              </w:rPr>
            </w:pPr>
            <w:r w:rsidRPr="0018153F">
              <w:rPr>
                <w:b/>
                <w:sz w:val="24"/>
                <w:szCs w:val="24"/>
                <w:lang w:val="kk-KZ"/>
              </w:rPr>
              <w:t>3. Бастауыш, негізгі орта және жалпы орта білім берудің білім алушыларының оқу жүктемесінің ең жоғары көлеміне қойылатын талаптар.</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lang w:val="ru-RU"/>
              </w:rPr>
            </w:pPr>
            <w:r w:rsidRPr="0018153F">
              <w:rPr>
                <w:b/>
                <w:sz w:val="24"/>
                <w:szCs w:val="24"/>
                <w:lang w:val="ru-RU"/>
              </w:rPr>
              <w:t>1)</w:t>
            </w:r>
          </w:p>
        </w:tc>
        <w:tc>
          <w:tcPr>
            <w:tcW w:w="9177" w:type="dxa"/>
          </w:tcPr>
          <w:p w:rsidR="00AC1C4C" w:rsidRPr="0018153F" w:rsidRDefault="00AC1C4C" w:rsidP="00CA765A">
            <w:pPr>
              <w:spacing w:after="0"/>
              <w:jc w:val="both"/>
              <w:rPr>
                <w:b/>
                <w:sz w:val="24"/>
                <w:szCs w:val="24"/>
                <w:lang w:val="ru-RU"/>
              </w:rPr>
            </w:pPr>
            <w:r w:rsidRPr="0018153F">
              <w:rPr>
                <w:b/>
                <w:sz w:val="24"/>
                <w:szCs w:val="24"/>
                <w:lang w:val="ru-RU"/>
              </w:rPr>
              <w:t>білімалушылардыңапталықоқужүктемесініңеңжоғарыкөлемініңсәйкестігіжәнесақталуы</w:t>
            </w:r>
          </w:p>
          <w:p w:rsidR="00AC1C4C" w:rsidRPr="0018153F" w:rsidRDefault="00AC1C4C" w:rsidP="00CA765A">
            <w:pPr>
              <w:jc w:val="both"/>
              <w:rPr>
                <w:sz w:val="24"/>
                <w:szCs w:val="24"/>
                <w:lang w:val="kk-KZ"/>
              </w:rPr>
            </w:pPr>
            <w:r w:rsidRPr="0018153F">
              <w:rPr>
                <w:b/>
                <w:sz w:val="24"/>
                <w:szCs w:val="24"/>
                <w:lang w:val="ru-RU"/>
              </w:rPr>
              <w:t>Талдаунәтижелері</w:t>
            </w:r>
            <w:r w:rsidRPr="0018153F">
              <w:rPr>
                <w:sz w:val="24"/>
                <w:szCs w:val="24"/>
                <w:lang w:val="ru-RU"/>
              </w:rPr>
              <w:t>: Жұмысоқужоспары мен сабақкестелеріжасалыпбекітілген. Сабақкестесіжұмысоқужоспарынасәйкесжасалған. Жұмысоқужоспарындажәнесабақ</w:t>
            </w:r>
            <w:r w:rsidRPr="0018153F">
              <w:rPr>
                <w:sz w:val="24"/>
                <w:szCs w:val="24"/>
                <w:lang w:val="kk-KZ"/>
              </w:rPr>
              <w:t>кестесінде әрбір сыныптағы пәндер бойынша оқу сағаттарының нормалары сақталған. Оқу-тәрбие үрдісіндегі апталық жүктеме ең жоғарғы көлеммен сәйкестігі сақталған. Оқу жылын зерделеу барысында апталық оқу жүктемесінің ең жоғары көлемі бастауыш білім беруде 26 сағаттан, негізгі орта білім беруде 5-сыныпта – 28,5 сағаттан, 6-сыныпта – 28,5 сағаттан, 7-сыныпта – 31,5 сағаттан, 8-сыныпта – 32,5 сағаттан, 9-сыныпта – 34 сағаттан, жалпы орта білім беруде 34 сағаттан аспайды. Білім алушылардың оқу жүктемесінің ең жоғары көлеміне қойылатын талаптар сақталған.</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jc w:val="center"/>
              <w:rPr>
                <w:sz w:val="24"/>
                <w:szCs w:val="24"/>
                <w:highlight w:val="yellow"/>
                <w:lang w:val="kk-KZ"/>
              </w:rPr>
            </w:pPr>
          </w:p>
        </w:tc>
        <w:tc>
          <w:tcPr>
            <w:tcW w:w="9177" w:type="dxa"/>
          </w:tcPr>
          <w:p w:rsidR="00AC1C4C" w:rsidRPr="0018153F" w:rsidRDefault="00AC1C4C" w:rsidP="00CA765A">
            <w:pPr>
              <w:jc w:val="both"/>
              <w:rPr>
                <w:sz w:val="24"/>
                <w:szCs w:val="24"/>
                <w:lang w:val="kk-KZ"/>
              </w:rPr>
            </w:pPr>
            <w:r w:rsidRPr="0018153F">
              <w:rPr>
                <w:b/>
                <w:sz w:val="24"/>
                <w:szCs w:val="24"/>
                <w:lang w:val="kk-KZ"/>
              </w:rPr>
              <w:t>ҚОРЫТЫНДЫ:</w:t>
            </w:r>
            <w:r w:rsidRPr="0018153F">
              <w:rPr>
                <w:sz w:val="24"/>
                <w:szCs w:val="24"/>
                <w:lang w:val="kk-KZ"/>
              </w:rPr>
              <w:t xml:space="preserve"> «Мектепке дейінгі тәрбие мен оқытудың, бастауыш, негізгі орта, жалпы орта, техникалық және кәсіптік, орта білімнен кейінгі білім берудің </w:t>
            </w:r>
            <w:r w:rsidRPr="0018153F">
              <w:rPr>
                <w:sz w:val="24"/>
                <w:szCs w:val="24"/>
                <w:lang w:val="kk-KZ"/>
              </w:rPr>
              <w:lastRenderedPageBreak/>
              <w:t>мемлекеттік жалпыға міндетті стандарттарын бекіту туралы» Қазақстан Республикасы Оқу-ағарту министрінің 2022 жылғы 3 тамыздағы № 348 бұйрығы 2-қосымша 3-тарау                                  28-тармақ, 3-қосымша 3-тарау 40-тармақ, 4-қосымша 2-тарау 30-тармаққа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lastRenderedPageBreak/>
              <w:t>2)</w:t>
            </w:r>
          </w:p>
        </w:tc>
        <w:tc>
          <w:tcPr>
            <w:tcW w:w="9177" w:type="dxa"/>
          </w:tcPr>
          <w:p w:rsidR="00AC1C4C" w:rsidRPr="0018153F" w:rsidRDefault="00AC1C4C" w:rsidP="00CA765A">
            <w:pPr>
              <w:spacing w:after="0"/>
              <w:jc w:val="both"/>
              <w:rPr>
                <w:b/>
                <w:sz w:val="24"/>
                <w:szCs w:val="24"/>
                <w:lang w:val="kk-KZ"/>
              </w:rPr>
            </w:pPr>
            <w:r w:rsidRPr="0018153F">
              <w:rPr>
                <w:b/>
                <w:sz w:val="24"/>
                <w:szCs w:val="24"/>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AC1C4C" w:rsidRPr="0018153F" w:rsidRDefault="00AC1C4C" w:rsidP="00CA765A">
            <w:pPr>
              <w:jc w:val="both"/>
              <w:rPr>
                <w:sz w:val="24"/>
                <w:szCs w:val="24"/>
                <w:highlight w:val="yellow"/>
                <w:lang w:val="kk-KZ"/>
              </w:rPr>
            </w:pPr>
            <w:r w:rsidRPr="0018153F">
              <w:rPr>
                <w:b/>
                <w:sz w:val="24"/>
                <w:szCs w:val="24"/>
                <w:lang w:val="kk-KZ"/>
              </w:rPr>
              <w:t>Талдау нәтижелері:</w:t>
            </w:r>
            <w:r w:rsidR="002B743F" w:rsidRPr="0018153F">
              <w:rPr>
                <w:sz w:val="24"/>
                <w:szCs w:val="24"/>
                <w:lang w:val="kk-KZ"/>
              </w:rPr>
              <w:t xml:space="preserve">2020 -2021, 2021 – 2022, 2022 – 2023 </w:t>
            </w:r>
            <w:r w:rsidRPr="0018153F">
              <w:rPr>
                <w:sz w:val="24"/>
                <w:szCs w:val="24"/>
                <w:lang w:val="kk-KZ"/>
              </w:rPr>
              <w:t xml:space="preserve"> оқу жылдары бойынша жұмыс оқу жоспары мен с</w:t>
            </w:r>
            <w:r w:rsidR="002B743F" w:rsidRPr="0018153F">
              <w:rPr>
                <w:sz w:val="24"/>
                <w:szCs w:val="24"/>
                <w:lang w:val="kk-KZ"/>
              </w:rPr>
              <w:t>абақ кестелері жасалып бекітілді</w:t>
            </w:r>
            <w:r w:rsidRPr="0018153F">
              <w:rPr>
                <w:sz w:val="24"/>
                <w:szCs w:val="24"/>
                <w:lang w:val="kk-KZ"/>
              </w:rPr>
              <w:t>. Сабақ кестесі жұ</w:t>
            </w:r>
            <w:r w:rsidR="002B743F" w:rsidRPr="0018153F">
              <w:rPr>
                <w:sz w:val="24"/>
                <w:szCs w:val="24"/>
                <w:lang w:val="kk-KZ"/>
              </w:rPr>
              <w:t>мыс оқу жоспарына сәйкес жасалды</w:t>
            </w:r>
            <w:r w:rsidRPr="0018153F">
              <w:rPr>
                <w:sz w:val="24"/>
                <w:szCs w:val="24"/>
                <w:lang w:val="kk-KZ"/>
              </w:rPr>
              <w:t>. Сынып журналдарын, жұмыс оқу жоспарын және сабақ кестесін қарау барысында пәндер бойынша инвариантты және вариативті компоненттегі оқу сағаттарының жоғар</w:t>
            </w:r>
            <w:r w:rsidR="002B743F" w:rsidRPr="0018153F">
              <w:rPr>
                <w:sz w:val="24"/>
                <w:szCs w:val="24"/>
                <w:lang w:val="kk-KZ"/>
              </w:rPr>
              <w:t>ы көлемі сақталған</w:t>
            </w:r>
            <w:r w:rsidRPr="0018153F">
              <w:rPr>
                <w:sz w:val="24"/>
                <w:szCs w:val="24"/>
                <w:lang w:val="kk-KZ"/>
              </w:rPr>
              <w:t>. Білім беру ұйымы таңдаған үлгілік оқу жоспарларға сәйкес жасалған. 2022-2023 оқу жылы бойынша 1-сыныпта – апталық 19,5 сағат, 2-сыныпта – 24 апталық  сағат,  3-сыныпта – 26 апталық  сағат, 4-сыныпта – апталық 26 сағат берілген. 5-сыныпта – апталық  28,5  сағат, 6-сыныпта – апталық 28,5 сағат, 7-сыныпта – апталық 31,5 сағат, 8-сыныпта – апталық 32,5 сағат, 9-сыныпта – апталық 34 сағат.  10-сыныпта – апталық 34 сағат,  11-сыныпта – апталық 34 сағатты құрайды. Сыныптар бойынша апталық және жылдық оқу жүктемесінің инвариантты және вариативті компонент бойынша жалпы көлемі үлгілік оқу жоспарына сәйкес келеді, оқу жүктемесінің ең жоғары шекті көлеміне қойылатын талаптар сақталған.</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jc w:val="both"/>
              <w:rPr>
                <w:rFonts w:eastAsiaTheme="minorEastAsia"/>
                <w:i/>
                <w:sz w:val="24"/>
                <w:szCs w:val="24"/>
                <w:highlight w:val="yellow"/>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3-тарау                                  29-тармақ, 3-қосымша 3-тарау 41,42-тармақ, 4-қосымша 2-тарау 31,32-тармаққа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lang w:val="ru-RU"/>
              </w:rPr>
            </w:pPr>
            <w:r w:rsidRPr="0018153F">
              <w:rPr>
                <w:b/>
                <w:sz w:val="24"/>
                <w:szCs w:val="24"/>
                <w:lang w:val="ru-RU"/>
              </w:rPr>
              <w:t>3)</w:t>
            </w:r>
          </w:p>
        </w:tc>
        <w:tc>
          <w:tcPr>
            <w:tcW w:w="9177" w:type="dxa"/>
          </w:tcPr>
          <w:p w:rsidR="00AC1C4C" w:rsidRPr="0018153F" w:rsidRDefault="00AC1C4C" w:rsidP="00CA765A">
            <w:pPr>
              <w:jc w:val="both"/>
              <w:rPr>
                <w:b/>
                <w:sz w:val="24"/>
                <w:szCs w:val="24"/>
                <w:lang w:val="ru-RU"/>
              </w:rPr>
            </w:pPr>
            <w:r w:rsidRPr="0018153F">
              <w:rPr>
                <w:b/>
                <w:sz w:val="24"/>
                <w:szCs w:val="24"/>
                <w:lang w:val="ru-RU"/>
              </w:rPr>
              <w:t>сыныптарды, оныңішіндеинклюзивтібілім беру шеңберіндеерекшебілімберілуінеқажеттілігі бар білімалушылардыңерекшеліктерінескереотырып, топтарғабөлугеқойылатынталаптардысақтау.</w:t>
            </w:r>
          </w:p>
          <w:p w:rsidR="00DF09D6" w:rsidRPr="0018153F" w:rsidRDefault="00AC1C4C" w:rsidP="00CA765A">
            <w:pPr>
              <w:jc w:val="both"/>
              <w:rPr>
                <w:sz w:val="24"/>
                <w:szCs w:val="24"/>
                <w:lang w:val="kk-KZ"/>
              </w:rPr>
            </w:pPr>
            <w:r w:rsidRPr="0018153F">
              <w:rPr>
                <w:b/>
                <w:sz w:val="24"/>
                <w:szCs w:val="24"/>
                <w:lang w:val="ru-RU"/>
              </w:rPr>
              <w:t>Талдаунәтижелері:</w:t>
            </w:r>
            <w:r w:rsidR="00DF09D6" w:rsidRPr="0018153F">
              <w:rPr>
                <w:sz w:val="24"/>
                <w:szCs w:val="24"/>
                <w:lang w:val="ru-RU"/>
              </w:rPr>
              <w:t>2020 – 2021, 2021 – 2022, 2022 – 2023 о</w:t>
            </w:r>
            <w:r w:rsidRPr="0018153F">
              <w:rPr>
                <w:sz w:val="24"/>
                <w:szCs w:val="24"/>
                <w:lang w:val="kk-KZ"/>
              </w:rPr>
              <w:t>қу жылдарында  инвариантты және вариативті компонент бойынша жұмыс оқу жоспары мен сабақ кестелері жасалып бекітілген. Жүргізілген сабақтар сынып журналына түсірілген</w:t>
            </w:r>
            <w:r w:rsidRPr="0018153F">
              <w:rPr>
                <w:b/>
                <w:sz w:val="24"/>
                <w:szCs w:val="24"/>
                <w:lang w:val="kk-KZ"/>
              </w:rPr>
              <w:t xml:space="preserve">. </w:t>
            </w:r>
            <w:r w:rsidR="00DF09D6" w:rsidRPr="0018153F">
              <w:rPr>
                <w:rStyle w:val="a3"/>
                <w:b w:val="0"/>
                <w:sz w:val="24"/>
                <w:szCs w:val="24"/>
                <w:lang w:val="kk-KZ"/>
              </w:rPr>
              <w:t>Ерекше білім беруді қажет ететін білім алушыларды оқытуда сараланған, деңгейлік тәсіл қолданылған, білім алушылардың жетістіктерін бағалау кезеңінде есепке алынып, қорытындыланған, білім беру процесінің барлық кезеңдерінде іске асырылған. Ерекше білім берілуіне қажеттілігі бар білім алушыларды оқыту кезінде дамудың бұзылуын түзету және әлеуметтік бейімдеу жұмыстары жүргізіліп инклюзивті білім беру талаптарын сақтау шаралары атқарылған.</w:t>
            </w:r>
            <w:r w:rsidRPr="0018153F">
              <w:rPr>
                <w:sz w:val="24"/>
                <w:szCs w:val="24"/>
                <w:lang w:val="kk-KZ"/>
              </w:rPr>
              <w:t>Оқу жылдарында с</w:t>
            </w:r>
            <w:r w:rsidR="00DF09D6" w:rsidRPr="0018153F">
              <w:rPr>
                <w:spacing w:val="2"/>
                <w:sz w:val="24"/>
                <w:szCs w:val="24"/>
                <w:shd w:val="clear" w:color="auto" w:fill="FFFFFF"/>
                <w:lang w:val="kk-KZ"/>
              </w:rPr>
              <w:t xml:space="preserve">ыныпты екі топқа бөлу қалалық жалпы білім беретін ұйымдарда сыныптарда білім алушылар саны 24 және одан артық, ауылдық жерлерде білім алушылар саны 20 </w:t>
            </w:r>
            <w:r w:rsidR="00DF09D6" w:rsidRPr="0018153F">
              <w:rPr>
                <w:spacing w:val="2"/>
                <w:sz w:val="24"/>
                <w:szCs w:val="24"/>
                <w:shd w:val="clear" w:color="auto" w:fill="FFFFFF"/>
                <w:lang w:val="kk-KZ"/>
              </w:rPr>
              <w:lastRenderedPageBreak/>
              <w:t>және одан артық болғанда инклюзивті білім беру шеңберінде 30,44-тармақта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асырылу талаптары сақталған.</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shd w:val="clear" w:color="auto" w:fill="FFFFFF" w:themeFill="background1"/>
          </w:tcPr>
          <w:p w:rsidR="00AC1C4C" w:rsidRPr="0018153F" w:rsidRDefault="00AC1C4C" w:rsidP="00CA765A">
            <w:pPr>
              <w:jc w:val="both"/>
              <w:rPr>
                <w:b/>
                <w:sz w:val="24"/>
                <w:szCs w:val="24"/>
                <w:highlight w:val="yellow"/>
                <w:lang w:val="kk-KZ"/>
              </w:rPr>
            </w:pPr>
            <w:r w:rsidRPr="0018153F">
              <w:rPr>
                <w:b/>
                <w:sz w:val="24"/>
                <w:szCs w:val="24"/>
                <w:lang w:val="kk-KZ"/>
              </w:rPr>
              <w:t xml:space="preserve">ҚОРЫТЫНДЫ: </w:t>
            </w:r>
            <w:r w:rsidRPr="0018153F">
              <w:rPr>
                <w:sz w:val="24"/>
                <w:szCs w:val="24"/>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w:t>
            </w:r>
            <w:r w:rsidR="00E42001" w:rsidRPr="0018153F">
              <w:rPr>
                <w:sz w:val="24"/>
                <w:szCs w:val="24"/>
                <w:lang w:val="kk-KZ"/>
              </w:rPr>
              <w:t xml:space="preserve">2-қосымша 2-тарау 31-тармаққа, </w:t>
            </w:r>
            <w:r w:rsidRPr="0018153F">
              <w:rPr>
                <w:sz w:val="24"/>
                <w:szCs w:val="24"/>
                <w:lang w:val="kk-KZ"/>
              </w:rPr>
              <w:t>3-қосымша 3-тар</w:t>
            </w:r>
            <w:r w:rsidR="00E42001" w:rsidRPr="0018153F">
              <w:rPr>
                <w:sz w:val="24"/>
                <w:szCs w:val="24"/>
                <w:lang w:val="kk-KZ"/>
              </w:rPr>
              <w:t>ау 45-тармаққа сәйкес келеді.</w:t>
            </w:r>
          </w:p>
        </w:tc>
      </w:tr>
      <w:tr w:rsidR="0018153F" w:rsidRPr="0018153F" w:rsidTr="00CA765A">
        <w:tblPrEx>
          <w:jc w:val="left"/>
        </w:tblPrEx>
        <w:trPr>
          <w:gridAfter w:val="1"/>
          <w:wAfter w:w="233" w:type="dxa"/>
        </w:trPr>
        <w:tc>
          <w:tcPr>
            <w:tcW w:w="888" w:type="dxa"/>
            <w:gridSpan w:val="2"/>
          </w:tcPr>
          <w:p w:rsidR="00AC1C4C" w:rsidRPr="0018153F" w:rsidRDefault="00AC1C4C" w:rsidP="00CA765A">
            <w:pPr>
              <w:spacing w:after="0"/>
              <w:jc w:val="center"/>
              <w:rPr>
                <w:b/>
                <w:sz w:val="24"/>
                <w:szCs w:val="24"/>
                <w:lang w:val="ru-RU"/>
              </w:rPr>
            </w:pPr>
            <w:r w:rsidRPr="0018153F">
              <w:rPr>
                <w:b/>
                <w:sz w:val="24"/>
                <w:szCs w:val="24"/>
                <w:lang w:val="ru-RU"/>
              </w:rPr>
              <w:t>4.</w:t>
            </w:r>
          </w:p>
        </w:tc>
        <w:tc>
          <w:tcPr>
            <w:tcW w:w="9177" w:type="dxa"/>
          </w:tcPr>
          <w:p w:rsidR="00AC1C4C" w:rsidRPr="0018153F" w:rsidRDefault="00AC1C4C" w:rsidP="00CA765A">
            <w:pPr>
              <w:jc w:val="both"/>
              <w:rPr>
                <w:b/>
                <w:sz w:val="24"/>
                <w:szCs w:val="24"/>
                <w:lang w:val="ru-RU"/>
              </w:rPr>
            </w:pPr>
            <w:r w:rsidRPr="0018153F">
              <w:rPr>
                <w:b/>
                <w:sz w:val="24"/>
                <w:szCs w:val="24"/>
                <w:lang w:val="ru-RU"/>
              </w:rPr>
              <w:t>Білімалушылардыңдайындықдеңгейінеқойылатынталаптар.</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1)</w:t>
            </w:r>
          </w:p>
        </w:tc>
        <w:tc>
          <w:tcPr>
            <w:tcW w:w="9177" w:type="dxa"/>
          </w:tcPr>
          <w:p w:rsidR="00AC1C4C" w:rsidRPr="0018153F" w:rsidRDefault="00AC1C4C" w:rsidP="00CA765A">
            <w:pPr>
              <w:spacing w:after="0"/>
              <w:jc w:val="both"/>
              <w:rPr>
                <w:b/>
                <w:sz w:val="24"/>
                <w:szCs w:val="24"/>
                <w:lang w:val="ru-RU"/>
              </w:rPr>
            </w:pPr>
            <w:r w:rsidRPr="0018153F">
              <w:rPr>
                <w:b/>
                <w:sz w:val="24"/>
                <w:szCs w:val="24"/>
                <w:lang w:val="ru-RU"/>
              </w:rPr>
              <w:t>ЖБП үлгілікоқубағдарламалары мен ҚазақстанРеспубликасыОқу-ағартуминистрінің 2022 жылғы 3 тамыздағы № 348 бұйрығыменбекітілгенбастауыш, негізгі орта жәнежалпы орта білімберудіңмемлекеттікжалпығаміндеттібілім беру стандарты (нормативтікқұқықтықактілердімемлекеттіктіркеутізілімінде№ 29031 болыптіркелген) талаптарынасәйкестиістібілім беру деңгейініңәрбірбілім беру саласы (жәнеоқупәндеріне) бойыншабілімалушылардыңдайындықдеңгейі (оқытуданкүтілетіннәтижелер);</w:t>
            </w:r>
          </w:p>
          <w:p w:rsidR="00AC1C4C" w:rsidRPr="0018153F" w:rsidRDefault="00AC1C4C" w:rsidP="00CA765A">
            <w:pPr>
              <w:jc w:val="both"/>
              <w:rPr>
                <w:sz w:val="24"/>
                <w:szCs w:val="24"/>
                <w:lang w:val="kk-KZ"/>
              </w:rPr>
            </w:pPr>
            <w:r w:rsidRPr="0018153F">
              <w:rPr>
                <w:b/>
                <w:sz w:val="24"/>
                <w:szCs w:val="24"/>
                <w:lang w:val="ru-RU"/>
              </w:rPr>
              <w:t>Талдаунәтижелері:</w:t>
            </w:r>
            <w:r w:rsidRPr="0018153F">
              <w:rPr>
                <w:sz w:val="24"/>
                <w:szCs w:val="24"/>
                <w:lang w:val="ru-RU"/>
              </w:rPr>
              <w:t xml:space="preserve">Оқужылдарындағыбастауыш, негізгі орта, жалпы орта білім беру деңгейіндегібілім беру салаларыбойыншаоқупәндеріненбілімалушылардыңдайындықдеңгейі «Күнделік» электрондықжурналынанақпараттықжүйемензерделенді. Бастауышсыныптарда "Тілжәнеәдебиет", "Математика және информатика", "Жаратылыстану", "Адам жәнеқоғам", "Технология жәнеөнер", "Дене шынықтыру", негізгі орта білімберуде"Тілжәнеәдебиет", "Математика және информатика", "Жаратылыстану", "Адам жәнеқоғам", "Технология жәнеөнер", "Дене шынықтыру"  білім беру саласынабірнешемәндесоқупәндерібіріктірілген. Жалпы орта білімберудежаратылыстану-математикалықбағыттабейіндіоқытудыңміндеттіоқупәндері мен бейіндікоқупәндерібойыншаоқытуданкүтілетіннәтижелерайқындалған. Әрбіроқупәнініңбөлімдерібойыншаоқытумақсаттарынақтыланған. Жүргізілгенсабақтарсыныпжурналынатүсірілген. Жалпыбілімберетіноқубағдарламасынасәйкесағымдағысабақбарысындаәрбірпәнненмұғалімбілімалушылардыңбілімдерінжүйелітексерген, ағымдықбақылаужүргізген. Білімалушылардыңбіроқупәніноқыпаяқтағаннанкейіноныңбөлігікөлемініңмазмұнынмеңгерусапасыбағаланыпаралықбақылаужасалған. Білімалушылардыңоқупәндерібойыншабілім беру мазмұныныныңкөлемінмеңгерудәрежесінанықтаумақсатындақорытындыбақылауөткізілген. Аттестаттаужұмыстарыхаттамаменрәсімделген. Аттесттаубарысындабілімалушылардыңбағдарламаныигергендігіанықталған. Оқушыларментеориялықсабақтарменқатарпрактикалықжәнезертханалықжұмыстаржүргізілген, бақылаужұмыстарыатқарылған, сыныпжурналдарындакөрсетілген. Практикалықжәнезертханалық, бақылаужұмыстарыоқупәнінебайланыстыорындалып, </w:t>
            </w:r>
            <w:r w:rsidRPr="0018153F">
              <w:rPr>
                <w:sz w:val="24"/>
                <w:szCs w:val="24"/>
                <w:lang w:val="ru-RU"/>
              </w:rPr>
              <w:lastRenderedPageBreak/>
              <w:t>біліммазмұныигерілген. Білім беру салаларындатиісіншетыңдалым, айтылым, оқылымжасалған. Білім беру саласыбойыншаоқытудыңкүтілетіннәтижелерібағаланған. 2020-2021 оқужылыбойыншаталдаужүргізілгеноқукезеңіндеоқужылынаяқтауіс-шара жоспарыжасалынған. 9, 11-сыныптар бойынша да емтиханкестесіжасалып, бекітілген. Емтиханкүндерініңарақашықтығысақталған. Барлықемтихандараралығыекікүннен кем емес. Емтиханоқубағдарламасына сай жүргізілген. Жаңартылғанбілім беру мазмұныаясында (5-8, 10-сыныптарға) жылдықжиынтықбағалаужасалғанжәнеоқужылыныңқорытындысыбойыншасыныптан-сыныпқакөшірілген. 9,11 сыныпбілімалушыларынааттестаттаудыңқорытындысыбойыншанегізгі орта жәнежалпыбілімтуралыаттестаттберілген. 2020-2021 оқу</w:t>
            </w:r>
            <w:r w:rsidRPr="0018153F">
              <w:rPr>
                <w:sz w:val="24"/>
                <w:szCs w:val="24"/>
                <w:lang w:val="kk-KZ"/>
              </w:rPr>
              <w:t>жылы</w:t>
            </w:r>
            <w:r w:rsidR="00D840EE" w:rsidRPr="0018153F">
              <w:rPr>
                <w:sz w:val="24"/>
                <w:szCs w:val="24"/>
                <w:lang w:val="kk-KZ"/>
              </w:rPr>
              <w:t xml:space="preserve">нда жылдық қорытынды бойынша </w:t>
            </w:r>
            <w:r w:rsidR="007B1490" w:rsidRPr="0018153F">
              <w:rPr>
                <w:sz w:val="24"/>
                <w:szCs w:val="24"/>
                <w:lang w:val="kk-KZ"/>
              </w:rPr>
              <w:t>77</w:t>
            </w:r>
            <w:r w:rsidR="00D840EE" w:rsidRPr="0018153F">
              <w:rPr>
                <w:sz w:val="24"/>
                <w:szCs w:val="24"/>
                <w:lang w:val="kk-KZ"/>
              </w:rPr>
              <w:t xml:space="preserve"> үздік, </w:t>
            </w:r>
            <w:r w:rsidR="007B1490" w:rsidRPr="0018153F">
              <w:rPr>
                <w:sz w:val="24"/>
                <w:szCs w:val="24"/>
                <w:lang w:val="kk-KZ"/>
              </w:rPr>
              <w:t>138</w:t>
            </w:r>
            <w:r w:rsidRPr="0018153F">
              <w:rPr>
                <w:sz w:val="24"/>
                <w:szCs w:val="24"/>
                <w:lang w:val="kk-KZ"/>
              </w:rPr>
              <w:t xml:space="preserve"> екпінд</w:t>
            </w:r>
            <w:r w:rsidR="00D840EE" w:rsidRPr="0018153F">
              <w:rPr>
                <w:sz w:val="24"/>
                <w:szCs w:val="24"/>
                <w:lang w:val="kk-KZ"/>
              </w:rPr>
              <w:t xml:space="preserve">і, білім сапасының көрсеткіш </w:t>
            </w:r>
            <w:r w:rsidR="007B1490" w:rsidRPr="0018153F">
              <w:rPr>
                <w:sz w:val="24"/>
                <w:szCs w:val="24"/>
                <w:lang w:val="kk-KZ"/>
              </w:rPr>
              <w:t>55,5</w:t>
            </w:r>
            <w:r w:rsidRPr="0018153F">
              <w:rPr>
                <w:sz w:val="24"/>
                <w:szCs w:val="24"/>
                <w:lang w:val="kk-KZ"/>
              </w:rPr>
              <w:t>%, үлгермеуші оқушы жоқ, үлгерім сапасы 100% болған. 2021-2022 оқу жылында жылдық қорытынды бой</w:t>
            </w:r>
            <w:r w:rsidR="004237A0" w:rsidRPr="0018153F">
              <w:rPr>
                <w:sz w:val="24"/>
                <w:szCs w:val="24"/>
                <w:lang w:val="kk-KZ"/>
              </w:rPr>
              <w:t xml:space="preserve">ынша </w:t>
            </w:r>
            <w:r w:rsidR="007B1490" w:rsidRPr="0018153F">
              <w:rPr>
                <w:sz w:val="24"/>
                <w:szCs w:val="24"/>
                <w:lang w:val="kk-KZ"/>
              </w:rPr>
              <w:t>75</w:t>
            </w:r>
            <w:r w:rsidR="004237A0" w:rsidRPr="0018153F">
              <w:rPr>
                <w:sz w:val="24"/>
                <w:szCs w:val="24"/>
                <w:lang w:val="kk-KZ"/>
              </w:rPr>
              <w:t xml:space="preserve"> үздік, </w:t>
            </w:r>
            <w:r w:rsidR="007B1490" w:rsidRPr="0018153F">
              <w:rPr>
                <w:sz w:val="24"/>
                <w:szCs w:val="24"/>
                <w:lang w:val="kk-KZ"/>
              </w:rPr>
              <w:t>143</w:t>
            </w:r>
            <w:r w:rsidRPr="0018153F">
              <w:rPr>
                <w:sz w:val="24"/>
                <w:szCs w:val="24"/>
                <w:lang w:val="kk-KZ"/>
              </w:rPr>
              <w:t xml:space="preserve"> екпінді</w:t>
            </w:r>
            <w:r w:rsidR="004237A0" w:rsidRPr="0018153F">
              <w:rPr>
                <w:sz w:val="24"/>
                <w:szCs w:val="24"/>
                <w:lang w:val="kk-KZ"/>
              </w:rPr>
              <w:t xml:space="preserve">, білім сапасының көрсеткіш </w:t>
            </w:r>
            <w:r w:rsidR="007B1490" w:rsidRPr="0018153F">
              <w:rPr>
                <w:sz w:val="24"/>
                <w:szCs w:val="24"/>
                <w:lang w:val="kk-KZ"/>
              </w:rPr>
              <w:t>54,3</w:t>
            </w:r>
            <w:r w:rsidRPr="0018153F">
              <w:rPr>
                <w:sz w:val="24"/>
                <w:szCs w:val="24"/>
                <w:lang w:val="kk-KZ"/>
              </w:rPr>
              <w:t>%, үлгермеуші оқушы жо</w:t>
            </w:r>
            <w:r w:rsidR="004237A0" w:rsidRPr="0018153F">
              <w:rPr>
                <w:sz w:val="24"/>
                <w:szCs w:val="24"/>
                <w:lang w:val="kk-KZ"/>
              </w:rPr>
              <w:t xml:space="preserve">қ, үлгерім сапасы 100% болған. 2022-2023 оқу жылында 3 – тоқсан </w:t>
            </w:r>
            <w:r w:rsidRPr="0018153F">
              <w:rPr>
                <w:sz w:val="24"/>
                <w:szCs w:val="24"/>
                <w:lang w:val="kk-KZ"/>
              </w:rPr>
              <w:t xml:space="preserve"> қорытынды</w:t>
            </w:r>
            <w:r w:rsidR="004237A0" w:rsidRPr="0018153F">
              <w:rPr>
                <w:sz w:val="24"/>
                <w:szCs w:val="24"/>
                <w:lang w:val="kk-KZ"/>
              </w:rPr>
              <w:t xml:space="preserve">сы бойынша </w:t>
            </w:r>
            <w:r w:rsidR="007B1490" w:rsidRPr="0018153F">
              <w:rPr>
                <w:sz w:val="24"/>
                <w:szCs w:val="24"/>
                <w:lang w:val="kk-KZ"/>
              </w:rPr>
              <w:t>69</w:t>
            </w:r>
            <w:r w:rsidR="004237A0" w:rsidRPr="0018153F">
              <w:rPr>
                <w:sz w:val="24"/>
                <w:szCs w:val="24"/>
                <w:lang w:val="kk-KZ"/>
              </w:rPr>
              <w:t xml:space="preserve"> үздік, </w:t>
            </w:r>
            <w:r w:rsidR="007B1490" w:rsidRPr="0018153F">
              <w:rPr>
                <w:sz w:val="24"/>
                <w:szCs w:val="24"/>
                <w:lang w:val="kk-KZ"/>
              </w:rPr>
              <w:t>144</w:t>
            </w:r>
            <w:r w:rsidRPr="0018153F">
              <w:rPr>
                <w:sz w:val="24"/>
                <w:szCs w:val="24"/>
                <w:lang w:val="kk-KZ"/>
              </w:rPr>
              <w:t xml:space="preserve"> екпінді</w:t>
            </w:r>
            <w:r w:rsidR="004237A0" w:rsidRPr="0018153F">
              <w:rPr>
                <w:sz w:val="24"/>
                <w:szCs w:val="24"/>
                <w:lang w:val="kk-KZ"/>
              </w:rPr>
              <w:t xml:space="preserve">, білім сапасының көрсеткіш </w:t>
            </w:r>
            <w:r w:rsidR="007B1490" w:rsidRPr="0018153F">
              <w:rPr>
                <w:sz w:val="24"/>
                <w:szCs w:val="24"/>
                <w:lang w:val="kk-KZ"/>
              </w:rPr>
              <w:t>52,6</w:t>
            </w:r>
            <w:r w:rsidRPr="0018153F">
              <w:rPr>
                <w:sz w:val="24"/>
                <w:szCs w:val="24"/>
                <w:lang w:val="kk-KZ"/>
              </w:rPr>
              <w:t xml:space="preserve">%, үлгермеуші оқушы жоқ, үлгерім сапасы 100% болған. Бақылау барысында білім алушылар оқу бағдарламасын меңгергендігі анықталып, білім алушылардың оқу жетістігінің деңгейі бағаланған. </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jc w:val="both"/>
              <w:rPr>
                <w:b/>
                <w:bCs/>
                <w:sz w:val="24"/>
                <w:highlight w:val="yellow"/>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4-тарау                                  32</w:t>
            </w:r>
            <w:r w:rsidRPr="0018153F">
              <w:rPr>
                <w:lang w:val="kk-KZ"/>
              </w:rPr>
              <w:t>-</w:t>
            </w:r>
            <w:r w:rsidRPr="0018153F">
              <w:rPr>
                <w:sz w:val="24"/>
                <w:szCs w:val="24"/>
                <w:lang w:val="kk-KZ"/>
              </w:rPr>
              <w:t>38-тармақ, 3-қосымша 4-тарау 47-56-тармақ, 4-қосымша 4-тарау 36-38,42-46-тармаққа сәйкес келеді.</w:t>
            </w:r>
          </w:p>
        </w:tc>
      </w:tr>
      <w:tr w:rsidR="0018153F" w:rsidRPr="0018153F"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2)</w:t>
            </w:r>
          </w:p>
        </w:tc>
        <w:tc>
          <w:tcPr>
            <w:tcW w:w="9177" w:type="dxa"/>
          </w:tcPr>
          <w:p w:rsidR="00AC1C4C" w:rsidRPr="0018153F" w:rsidRDefault="00AC1C4C" w:rsidP="00CA765A">
            <w:pPr>
              <w:spacing w:after="0"/>
              <w:jc w:val="both"/>
              <w:rPr>
                <w:b/>
                <w:bCs/>
                <w:sz w:val="24"/>
                <w:szCs w:val="24"/>
                <w:highlight w:val="yellow"/>
                <w:lang w:val="ru-RU"/>
              </w:rPr>
            </w:pPr>
            <w:r w:rsidRPr="0018153F">
              <w:rPr>
                <w:b/>
                <w:spacing w:val="2"/>
                <w:sz w:val="24"/>
                <w:szCs w:val="24"/>
                <w:shd w:val="clear" w:color="auto" w:fill="FFFFFF"/>
                <w:lang w:val="kk-KZ"/>
              </w:rPr>
              <w:t>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AC1C4C" w:rsidRPr="0018153F" w:rsidRDefault="00AC1C4C" w:rsidP="00CA765A">
            <w:pPr>
              <w:spacing w:after="0"/>
              <w:jc w:val="both"/>
              <w:rPr>
                <w:b/>
                <w:bCs/>
                <w:sz w:val="24"/>
                <w:szCs w:val="24"/>
                <w:lang w:val="ru-RU"/>
              </w:rPr>
            </w:pPr>
            <w:r w:rsidRPr="0018153F">
              <w:rPr>
                <w:b/>
                <w:bCs/>
                <w:sz w:val="24"/>
                <w:szCs w:val="24"/>
                <w:lang w:val="ru-RU"/>
              </w:rPr>
              <w:t xml:space="preserve">Талдаунәтижелері: </w:t>
            </w:r>
            <w:r w:rsidRPr="0018153F">
              <w:rPr>
                <w:bCs/>
                <w:sz w:val="24"/>
                <w:szCs w:val="24"/>
                <w:lang w:val="ru-RU"/>
              </w:rPr>
              <w:t>Оқужылдарындағысыныпжурналдарындағыбағалау kundelik.kz ақпараттықжүйесімен, ұсынылғанматериалдармензерделенді. Оқужылында балл мен тоқсандықжәнежылдықбағалардықоюарқылыпәнмұғалімдеріменбағаланған. 1-сынып бағаланбаған. Соныменқатар, оқушылардыңтоқсандықжәнежылдыққорытындыларыншығаружұмыстарыжүргізілгендігіанықталды. Білімалушыларбағалануысыныпжурналынақойылған. Тоқсандықбағақалыптастырушыбағалау, бөлімжәнетоқсанбойыншажиынтықбағалауқорытындысыныңнегізінде 50%-да 50% пайыздықарақатынастақойылған. 2-11-сынып білімалушыларыныңпәндербойыншажылдықбағаларытоқсандықбағаларжиынтығыменшығарылған, қорытындыбағажасалған. Қалыптастырушыбағалау, бөлімжәнетоқсанбойыншажиынтықбағалаунәтижелерібойыншабілімалушыларғатоқса</w:t>
            </w:r>
            <w:r w:rsidRPr="0018153F">
              <w:rPr>
                <w:bCs/>
                <w:sz w:val="24"/>
                <w:szCs w:val="24"/>
                <w:lang w:val="ru-RU"/>
              </w:rPr>
              <w:lastRenderedPageBreak/>
              <w:t>ндықоқужетістіктерінбағалаубойыншабалдарқойылған. Оқытубарысындабілімалушылар мен мұғалімарасындағыөзаражәнекерібайланысқамтамасызетіліпқалыптастырушыбағалаужүргізілген. Оқытубарысындакейбірпәндерденқалыптастырушыбағалауқорыжеткілікті. Жиынтықбағалаубелгілібіроқукезеңін (тоқсан, оқужылы), сондай-ақоқубағдарламасынасәйкесбөлімдерді (ортақтақырыптарды) оқыпаяқтағаннанкейінөткізіліпотырған. Бөлімбойыншажиынтықбағалау 1-4 сыныптардакемінде 7 және 15 балданартықемес, 5-11- сыныптардакемінде 7 және 20 балданартықемес.Білімалушылардыңоқужетістіктерініңнәтижелерішығарылған. Жиынтықбағалауқорытындысыбойыншааттестаттауданөтпегенбілімалушытіркелмеген. Білімалушылардыңоқужетістіктерінбағалауөлшемшарттарғасәйкесжүргізілген. Оқупәндерібойыншақалыптастырушыжәнежиынтықбағалауталаптарынсақтаубойыншажұмыстаржүргізілген.</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shd w:val="clear" w:color="auto" w:fill="FFFFFF" w:themeFill="background1"/>
          </w:tcPr>
          <w:p w:rsidR="00AC1C4C" w:rsidRPr="0018153F" w:rsidRDefault="00AC1C4C" w:rsidP="00CA765A">
            <w:pPr>
              <w:jc w:val="both"/>
              <w:rPr>
                <w:bCs/>
                <w:sz w:val="24"/>
                <w:szCs w:val="24"/>
                <w:lang w:val="kk-KZ"/>
              </w:rPr>
            </w:pPr>
            <w:r w:rsidRPr="0018153F">
              <w:rPr>
                <w:b/>
                <w:bCs/>
                <w:sz w:val="24"/>
                <w:szCs w:val="24"/>
                <w:lang w:val="kk-KZ"/>
              </w:rPr>
              <w:t>ҚОРЫТЫНДЫ:</w:t>
            </w:r>
            <w:r w:rsidRPr="0018153F">
              <w:rPr>
                <w:bCs/>
                <w:sz w:val="24"/>
                <w:szCs w:val="24"/>
                <w:lang w:val="kk-KZ"/>
              </w:rPr>
              <w:t xml:space="preserve"> Қазақстан Республикасы Білім және ғылым министрінің 2008 жылғы 18 наурыздағы N 125 Бұйрығының 2-тарау,11,16-тармағы,«Мектепке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4-тарау 40-44-тармақ, 3-қосымша 4-</w:t>
            </w:r>
            <w:r w:rsidR="00C019CE" w:rsidRPr="0018153F">
              <w:rPr>
                <w:bCs/>
                <w:sz w:val="24"/>
                <w:szCs w:val="24"/>
                <w:lang w:val="kk-KZ"/>
              </w:rPr>
              <w:t>тарау 57-60-тармақ сәйкес келе</w:t>
            </w:r>
            <w:r w:rsidRPr="0018153F">
              <w:rPr>
                <w:bCs/>
                <w:sz w:val="24"/>
                <w:szCs w:val="24"/>
                <w:lang w:val="kk-KZ"/>
              </w:rPr>
              <w:t>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3)</w:t>
            </w:r>
          </w:p>
        </w:tc>
        <w:tc>
          <w:tcPr>
            <w:tcW w:w="9177" w:type="dxa"/>
          </w:tcPr>
          <w:p w:rsidR="00AC1C4C" w:rsidRPr="0018153F" w:rsidRDefault="00AC1C4C" w:rsidP="00CA765A">
            <w:pPr>
              <w:spacing w:after="0"/>
              <w:jc w:val="both"/>
              <w:rPr>
                <w:b/>
                <w:sz w:val="24"/>
                <w:szCs w:val="24"/>
                <w:highlight w:val="yellow"/>
                <w:lang w:val="ru-RU"/>
              </w:rPr>
            </w:pPr>
            <w:r w:rsidRPr="0018153F">
              <w:rPr>
                <w:b/>
                <w:bCs/>
                <w:sz w:val="24"/>
                <w:szCs w:val="24"/>
                <w:lang w:val="kk-KZ"/>
              </w:rPr>
              <w:t>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AC1C4C" w:rsidRPr="0018153F" w:rsidRDefault="00AC1C4C" w:rsidP="00CA765A">
            <w:pPr>
              <w:jc w:val="both"/>
              <w:rPr>
                <w:b/>
                <w:bCs/>
                <w:sz w:val="28"/>
                <w:szCs w:val="24"/>
                <w:highlight w:val="yellow"/>
                <w:lang w:val="kk-KZ"/>
              </w:rPr>
            </w:pPr>
            <w:r w:rsidRPr="0018153F">
              <w:rPr>
                <w:b/>
                <w:sz w:val="24"/>
                <w:szCs w:val="24"/>
                <w:lang w:val="ru-RU"/>
              </w:rPr>
              <w:t>Талдаунәтижелері:</w:t>
            </w:r>
            <w:r w:rsidRPr="0018153F">
              <w:rPr>
                <w:sz w:val="24"/>
                <w:szCs w:val="24"/>
                <w:lang w:val="ru-RU"/>
              </w:rPr>
              <w:t>Оқужылындабілім беру ұйымындаәрбірадамныңөзіндікерекшелігінеқарайқолайлыжағдайқалыптастырылған. Жұмысоқужоспарыжасалып, сабақкестесіәзірленіп, жекеоқужоспары</w:t>
            </w:r>
            <w:r w:rsidR="005952A8" w:rsidRPr="0018153F">
              <w:rPr>
                <w:sz w:val="24"/>
                <w:szCs w:val="24"/>
                <w:lang w:val="ru-RU"/>
              </w:rPr>
              <w:t>мен оқубағдарламалыдайындалды</w:t>
            </w:r>
            <w:r w:rsidRPr="0018153F">
              <w:rPr>
                <w:sz w:val="24"/>
                <w:szCs w:val="24"/>
                <w:lang w:val="ru-RU"/>
              </w:rPr>
              <w:t>. Оқужетістерібағалан</w:t>
            </w:r>
            <w:r w:rsidR="005952A8" w:rsidRPr="0018153F">
              <w:rPr>
                <w:sz w:val="24"/>
                <w:szCs w:val="24"/>
                <w:lang w:val="ru-RU"/>
              </w:rPr>
              <w:t>ыпсыныпжурналдарынатүсірілді</w:t>
            </w:r>
            <w:r w:rsidRPr="0018153F">
              <w:rPr>
                <w:sz w:val="24"/>
                <w:szCs w:val="24"/>
                <w:lang w:val="ru-RU"/>
              </w:rPr>
              <w:t>. Білімалушылардыңжекемүмкіндіктері мен ерекшебілімберілуінеқажеттіліктерінескереотырып, барлықбілімалушыларғасапалыбілімалуына, әлеуметтікбейімделугежәнеөзқабілеттерініске</w:t>
            </w:r>
            <w:r w:rsidR="005D38D8" w:rsidRPr="0018153F">
              <w:rPr>
                <w:sz w:val="24"/>
                <w:szCs w:val="24"/>
                <w:lang w:val="ru-RU"/>
              </w:rPr>
              <w:t>асыруғамүмкіндікберілді</w:t>
            </w:r>
            <w:r w:rsidRPr="0018153F">
              <w:rPr>
                <w:sz w:val="24"/>
                <w:szCs w:val="24"/>
                <w:lang w:val="ru-RU"/>
              </w:rPr>
              <w:t xml:space="preserve">. Танымдыққажеттіліктері мен жекеерекшеліктеріесепкеалынған. Білімалушыныңоқупроцесіндекөрінетінжетістіктері мен қиындықтарынасүйенеотырып, түзетушараларынжүргізген. Ерекшебілімберудіқажетететінбаланыңоқупроцесініскеасырудақарым-қатынасорнатылған. Оқупроцесінтұлғаныңжекеерекшеліктерінесепкеалунегізіндеұйымдастырып, білім беру мазмұнынмеңгеруінқамтамасызеткен, инварианттықбөлімсақталған. Ерекшебілімберудіқажетететінбалаларпедагогпенбіргеөзқызметтерініңкерібайланысынжүзегеасырған. Ерекшебілімберудіқажетететінбілімалушылардыоқытудасараланған, </w:t>
            </w:r>
            <w:r w:rsidRPr="0018153F">
              <w:rPr>
                <w:sz w:val="24"/>
                <w:szCs w:val="24"/>
                <w:lang w:val="ru-RU"/>
              </w:rPr>
              <w:lastRenderedPageBreak/>
              <w:t>деңгейліктәсілқолданылған, білімалушылардыңжетістіктерінбағалаукезеңіндеесепкеалынып, қорытындыланған, Білім беру процесініңбарлықкезеңдеріндеіскеасырылған. Ерекшебілімберілуінеқажеттілігі бар білімалушылардыоқытукезіндедамудыңбұзылуынтүзетужәнеәлеуметтікбейімдеужұмыстарыжүргізіліпинклюзивтібілім беру талаптарынсақтаушараларыатқарылған.</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jc w:val="center"/>
              <w:rPr>
                <w:b/>
                <w:sz w:val="24"/>
                <w:szCs w:val="24"/>
                <w:highlight w:val="yellow"/>
                <w:lang w:val="kk-KZ"/>
              </w:rPr>
            </w:pPr>
          </w:p>
        </w:tc>
        <w:tc>
          <w:tcPr>
            <w:tcW w:w="9177" w:type="dxa"/>
          </w:tcPr>
          <w:p w:rsidR="00AC1C4C" w:rsidRPr="0018153F" w:rsidRDefault="00AC1C4C" w:rsidP="00CA765A">
            <w:pPr>
              <w:jc w:val="both"/>
              <w:rPr>
                <w:rFonts w:eastAsiaTheme="minorEastAsia"/>
                <w:i/>
                <w:sz w:val="24"/>
                <w:szCs w:val="24"/>
                <w:highlight w:val="yellow"/>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4-қосымша 4-тарау 55-тармаққа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4)</w:t>
            </w:r>
          </w:p>
        </w:tc>
        <w:tc>
          <w:tcPr>
            <w:tcW w:w="9177" w:type="dxa"/>
            <w:shd w:val="clear" w:color="auto" w:fill="auto"/>
          </w:tcPr>
          <w:p w:rsidR="00AC1C4C" w:rsidRPr="0018153F" w:rsidRDefault="00AC1C4C" w:rsidP="00CA765A">
            <w:pPr>
              <w:spacing w:after="0"/>
              <w:jc w:val="both"/>
              <w:rPr>
                <w:b/>
                <w:sz w:val="24"/>
                <w:szCs w:val="24"/>
                <w:lang w:val="ru-RU"/>
              </w:rPr>
            </w:pPr>
            <w:r w:rsidRPr="0018153F">
              <w:rPr>
                <w:b/>
                <w:sz w:val="24"/>
                <w:szCs w:val="24"/>
                <w:lang w:val="ru-RU"/>
              </w:rPr>
              <w:t>4,9-сыныптардың білімалушыларыменкүтілетіноқунәтижелерінеқолжеткізуінайқындаужәнетиістібілімдеңгейініңмемлекеттікжалпыбілім беру стандартыныңталаптарындакөзделгенбілімберетіноқубағдарламаларынмеңгерубойыншаоқытунәтижелерінбағалау.</w:t>
            </w:r>
          </w:p>
          <w:p w:rsidR="00AC1C4C" w:rsidRPr="0018153F" w:rsidRDefault="00AC1C4C" w:rsidP="00CA765A">
            <w:pPr>
              <w:spacing w:after="0"/>
              <w:jc w:val="both"/>
              <w:rPr>
                <w:sz w:val="24"/>
                <w:szCs w:val="24"/>
                <w:lang w:val="kk-KZ"/>
              </w:rPr>
            </w:pPr>
            <w:r w:rsidRPr="0018153F">
              <w:rPr>
                <w:b/>
                <w:sz w:val="24"/>
                <w:szCs w:val="24"/>
                <w:lang w:val="ru-RU"/>
              </w:rPr>
              <w:t>Талдаунәтижелері:</w:t>
            </w:r>
            <w:r w:rsidRPr="0018153F">
              <w:rPr>
                <w:sz w:val="24"/>
                <w:szCs w:val="24"/>
                <w:lang w:val="ru-RU"/>
              </w:rPr>
              <w:t>Оқубағдарламаларынмеңгерубойыншаоқытунәтижелерінбағалаужүргізілген. Педагогтер, 4, 9-сыныптардың білімалушыларынажәнеолардыңата-аналарына (заңдыөкілдеріне) сауалнама</w:t>
            </w:r>
            <w:r w:rsidRPr="0018153F">
              <w:rPr>
                <w:sz w:val="24"/>
                <w:szCs w:val="24"/>
                <w:lang w:val="kk-KZ"/>
              </w:rPr>
              <w:t>өткізілді. Сауалнамағ</w:t>
            </w:r>
            <w:r w:rsidRPr="0018153F">
              <w:rPr>
                <w:lang w:val="kk-KZ"/>
              </w:rPr>
              <w:t>а</w:t>
            </w:r>
            <w:r w:rsidRPr="0018153F">
              <w:rPr>
                <w:sz w:val="24"/>
                <w:szCs w:val="24"/>
                <w:lang w:val="kk-KZ"/>
              </w:rPr>
              <w:t xml:space="preserve"> респонденттердің төменінде </w:t>
            </w:r>
            <w:r w:rsidR="007B550A" w:rsidRPr="0018153F">
              <w:rPr>
                <w:sz w:val="24"/>
                <w:szCs w:val="24"/>
                <w:lang w:val="kk-KZ"/>
              </w:rPr>
              <w:t>100</w:t>
            </w:r>
            <w:r w:rsidRPr="0018153F">
              <w:rPr>
                <w:sz w:val="24"/>
                <w:szCs w:val="24"/>
                <w:lang w:val="kk-KZ"/>
              </w:rPr>
              <w:t>% - ы қатысқан.</w:t>
            </w:r>
          </w:p>
          <w:p w:rsidR="00746B56" w:rsidRPr="0018153F" w:rsidRDefault="00746B56" w:rsidP="00CA765A">
            <w:pPr>
              <w:spacing w:after="0"/>
              <w:jc w:val="both"/>
              <w:rPr>
                <w:sz w:val="24"/>
                <w:szCs w:val="24"/>
                <w:lang w:val="kk-KZ"/>
              </w:rPr>
            </w:pPr>
          </w:p>
          <w:p w:rsidR="00746B56" w:rsidRPr="0018153F" w:rsidRDefault="00746B56" w:rsidP="00CA765A">
            <w:pPr>
              <w:spacing w:after="0"/>
              <w:jc w:val="both"/>
              <w:rPr>
                <w:b/>
                <w:bCs/>
                <w:sz w:val="24"/>
                <w:szCs w:val="24"/>
                <w:lang w:val="kk-KZ"/>
              </w:rPr>
            </w:pPr>
          </w:p>
          <w:tbl>
            <w:tblPr>
              <w:tblStyle w:val="a4"/>
              <w:tblW w:w="0" w:type="auto"/>
              <w:shd w:val="clear" w:color="auto" w:fill="FFFFFF" w:themeFill="background1"/>
              <w:tblLayout w:type="fixed"/>
              <w:tblLook w:val="04A0"/>
            </w:tblPr>
            <w:tblGrid>
              <w:gridCol w:w="452"/>
              <w:gridCol w:w="2174"/>
              <w:gridCol w:w="1216"/>
              <w:gridCol w:w="1256"/>
              <w:gridCol w:w="1522"/>
              <w:gridCol w:w="1483"/>
            </w:tblGrid>
            <w:tr w:rsidR="0018153F" w:rsidRPr="007C1AA7" w:rsidTr="00C632EE">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Респонденттер</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Толық келісемін</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Келісемін</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Келіспеймін</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Толық келіспеймін</w:t>
                  </w:r>
                </w:p>
              </w:tc>
            </w:tr>
            <w:tr w:rsidR="0018153F" w:rsidRPr="007C1AA7" w:rsidTr="00C632EE">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1</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rPr>
                      <w:sz w:val="24"/>
                      <w:szCs w:val="24"/>
                      <w:lang w:val="kk-KZ"/>
                    </w:rPr>
                  </w:pPr>
                  <w:r w:rsidRPr="0018153F">
                    <w:rPr>
                      <w:sz w:val="24"/>
                      <w:szCs w:val="24"/>
                      <w:lang w:val="kk-KZ"/>
                    </w:rPr>
                    <w:t>оқушылар</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19282C" w:rsidP="00CA765A">
                  <w:pPr>
                    <w:spacing w:after="0"/>
                    <w:jc w:val="center"/>
                    <w:rPr>
                      <w:sz w:val="24"/>
                      <w:szCs w:val="24"/>
                      <w:lang w:val="kk-KZ"/>
                    </w:rPr>
                  </w:pPr>
                  <w:r w:rsidRPr="0018153F">
                    <w:rPr>
                      <w:sz w:val="24"/>
                      <w:szCs w:val="24"/>
                      <w:lang w:val="kk-KZ"/>
                    </w:rPr>
                    <w:t>23</w:t>
                  </w:r>
                  <w:r w:rsidR="00AC1C4C" w:rsidRPr="0018153F">
                    <w:rPr>
                      <w:sz w:val="24"/>
                      <w:szCs w:val="24"/>
                      <w:lang w:val="kk-KZ"/>
                    </w:rPr>
                    <w:t>%</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745809" w:rsidP="00CA765A">
                  <w:pPr>
                    <w:spacing w:after="0"/>
                    <w:jc w:val="center"/>
                    <w:rPr>
                      <w:sz w:val="24"/>
                      <w:szCs w:val="24"/>
                      <w:lang w:val="kk-KZ"/>
                    </w:rPr>
                  </w:pPr>
                  <w:r w:rsidRPr="0018153F">
                    <w:rPr>
                      <w:sz w:val="24"/>
                      <w:szCs w:val="24"/>
                      <w:lang w:val="kk-KZ"/>
                    </w:rPr>
                    <w:t>6</w:t>
                  </w:r>
                  <w:r w:rsidR="0019282C" w:rsidRPr="0018153F">
                    <w:rPr>
                      <w:sz w:val="24"/>
                      <w:szCs w:val="24"/>
                      <w:lang w:val="kk-KZ"/>
                    </w:rPr>
                    <w:t>4</w:t>
                  </w:r>
                  <w:r w:rsidR="00AC1C4C" w:rsidRPr="0018153F">
                    <w:rPr>
                      <w:sz w:val="24"/>
                      <w:szCs w:val="24"/>
                      <w:lang w:val="kk-KZ"/>
                    </w:rPr>
                    <w:t>%</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745809" w:rsidP="00CA765A">
                  <w:pPr>
                    <w:spacing w:after="0"/>
                    <w:jc w:val="center"/>
                    <w:rPr>
                      <w:sz w:val="24"/>
                      <w:szCs w:val="24"/>
                      <w:lang w:val="kk-KZ"/>
                    </w:rPr>
                  </w:pPr>
                  <w:r w:rsidRPr="0018153F">
                    <w:rPr>
                      <w:sz w:val="24"/>
                      <w:szCs w:val="24"/>
                      <w:lang w:val="kk-KZ"/>
                    </w:rPr>
                    <w:t>1</w:t>
                  </w:r>
                  <w:r w:rsidR="0019282C" w:rsidRPr="0018153F">
                    <w:rPr>
                      <w:sz w:val="24"/>
                      <w:szCs w:val="24"/>
                      <w:lang w:val="kk-KZ"/>
                    </w:rPr>
                    <w:t>2</w:t>
                  </w:r>
                  <w:r w:rsidR="00AC1C4C" w:rsidRPr="0018153F">
                    <w:rPr>
                      <w:sz w:val="24"/>
                      <w:szCs w:val="24"/>
                      <w:lang w:val="kk-KZ"/>
                    </w:rPr>
                    <w:t>%</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746B56" w:rsidP="00CA765A">
                  <w:pPr>
                    <w:spacing w:after="0"/>
                    <w:jc w:val="center"/>
                    <w:rPr>
                      <w:sz w:val="24"/>
                      <w:szCs w:val="24"/>
                      <w:lang w:val="kk-KZ"/>
                    </w:rPr>
                  </w:pPr>
                  <w:r w:rsidRPr="0018153F">
                    <w:rPr>
                      <w:sz w:val="24"/>
                      <w:szCs w:val="24"/>
                      <w:lang w:val="kk-KZ"/>
                    </w:rPr>
                    <w:t>0</w:t>
                  </w:r>
                  <w:r w:rsidR="00AC1C4C" w:rsidRPr="0018153F">
                    <w:rPr>
                      <w:sz w:val="24"/>
                      <w:szCs w:val="24"/>
                      <w:lang w:val="kk-KZ"/>
                    </w:rPr>
                    <w:t>%</w:t>
                  </w:r>
                </w:p>
              </w:tc>
            </w:tr>
            <w:tr w:rsidR="0018153F" w:rsidRPr="007C1AA7" w:rsidTr="00C632EE">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2</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rPr>
                      <w:sz w:val="24"/>
                      <w:szCs w:val="24"/>
                      <w:lang w:val="kk-KZ"/>
                    </w:rPr>
                  </w:pPr>
                  <w:r w:rsidRPr="0018153F">
                    <w:rPr>
                      <w:sz w:val="24"/>
                      <w:szCs w:val="24"/>
                      <w:lang w:val="kk-KZ"/>
                    </w:rPr>
                    <w:t>ата-аналар</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745809" w:rsidP="00CA765A">
                  <w:pPr>
                    <w:spacing w:after="0"/>
                    <w:jc w:val="center"/>
                    <w:rPr>
                      <w:sz w:val="24"/>
                      <w:szCs w:val="24"/>
                      <w:lang w:val="kk-KZ"/>
                    </w:rPr>
                  </w:pPr>
                  <w:r w:rsidRPr="0018153F">
                    <w:rPr>
                      <w:sz w:val="24"/>
                      <w:szCs w:val="24"/>
                      <w:lang w:val="kk-KZ"/>
                    </w:rPr>
                    <w:t>2</w:t>
                  </w:r>
                  <w:r w:rsidR="002167B7" w:rsidRPr="0018153F">
                    <w:rPr>
                      <w:sz w:val="24"/>
                      <w:szCs w:val="24"/>
                      <w:lang w:val="kk-KZ"/>
                    </w:rPr>
                    <w:t>4,6</w:t>
                  </w:r>
                  <w:r w:rsidR="00026457" w:rsidRPr="0018153F">
                    <w:rPr>
                      <w:sz w:val="24"/>
                      <w:szCs w:val="24"/>
                      <w:lang w:val="kk-KZ"/>
                    </w:rPr>
                    <w:t>%</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745809" w:rsidP="00CA765A">
                  <w:pPr>
                    <w:spacing w:after="0"/>
                    <w:jc w:val="center"/>
                    <w:rPr>
                      <w:sz w:val="24"/>
                      <w:szCs w:val="24"/>
                      <w:lang w:val="kk-KZ"/>
                    </w:rPr>
                  </w:pPr>
                  <w:r w:rsidRPr="0018153F">
                    <w:rPr>
                      <w:sz w:val="24"/>
                      <w:szCs w:val="24"/>
                      <w:lang w:val="kk-KZ"/>
                    </w:rPr>
                    <w:t>6</w:t>
                  </w:r>
                  <w:r w:rsidR="002167B7" w:rsidRPr="0018153F">
                    <w:rPr>
                      <w:sz w:val="24"/>
                      <w:szCs w:val="24"/>
                      <w:lang w:val="kk-KZ"/>
                    </w:rPr>
                    <w:t>6,6</w:t>
                  </w:r>
                  <w:r w:rsidR="00026457" w:rsidRPr="0018153F">
                    <w:rPr>
                      <w:sz w:val="24"/>
                      <w:szCs w:val="24"/>
                      <w:lang w:val="kk-KZ"/>
                    </w:rPr>
                    <w:t>%</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2167B7" w:rsidP="00CA765A">
                  <w:pPr>
                    <w:spacing w:after="0"/>
                    <w:jc w:val="center"/>
                    <w:rPr>
                      <w:sz w:val="24"/>
                      <w:szCs w:val="24"/>
                      <w:lang w:val="kk-KZ"/>
                    </w:rPr>
                  </w:pPr>
                  <w:r w:rsidRPr="0018153F">
                    <w:rPr>
                      <w:sz w:val="24"/>
                      <w:szCs w:val="24"/>
                      <w:lang w:val="kk-KZ"/>
                    </w:rPr>
                    <w:t>8</w:t>
                  </w:r>
                  <w:r w:rsidR="00026457" w:rsidRPr="0018153F">
                    <w:rPr>
                      <w:sz w:val="24"/>
                      <w:szCs w:val="24"/>
                      <w:lang w:val="kk-KZ"/>
                    </w:rPr>
                    <w:t>%</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746B56" w:rsidP="00CA765A">
                  <w:pPr>
                    <w:spacing w:after="0"/>
                    <w:jc w:val="center"/>
                    <w:rPr>
                      <w:sz w:val="24"/>
                      <w:szCs w:val="24"/>
                      <w:lang w:val="kk-KZ"/>
                    </w:rPr>
                  </w:pPr>
                  <w:r w:rsidRPr="0018153F">
                    <w:rPr>
                      <w:sz w:val="24"/>
                      <w:szCs w:val="24"/>
                      <w:lang w:val="kk-KZ"/>
                    </w:rPr>
                    <w:t>0</w:t>
                  </w:r>
                  <w:r w:rsidR="00026457" w:rsidRPr="0018153F">
                    <w:rPr>
                      <w:sz w:val="24"/>
                      <w:szCs w:val="24"/>
                      <w:lang w:val="kk-KZ"/>
                    </w:rPr>
                    <w:t>%</w:t>
                  </w:r>
                </w:p>
              </w:tc>
            </w:tr>
            <w:tr w:rsidR="0018153F" w:rsidRPr="007C1AA7" w:rsidTr="00C632EE">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jc w:val="center"/>
                    <w:rPr>
                      <w:bCs/>
                      <w:sz w:val="24"/>
                      <w:szCs w:val="24"/>
                      <w:lang w:val="kk-KZ"/>
                    </w:rPr>
                  </w:pPr>
                  <w:r w:rsidRPr="0018153F">
                    <w:rPr>
                      <w:bCs/>
                      <w:sz w:val="24"/>
                      <w:szCs w:val="24"/>
                      <w:lang w:val="kk-KZ"/>
                    </w:rPr>
                    <w:t>3</w:t>
                  </w:r>
                </w:p>
              </w:tc>
              <w:tc>
                <w:tcPr>
                  <w:tcW w:w="21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C1C4C" w:rsidRPr="0018153F" w:rsidRDefault="00AC1C4C" w:rsidP="00CA765A">
                  <w:pPr>
                    <w:spacing w:after="0"/>
                    <w:rPr>
                      <w:sz w:val="24"/>
                      <w:szCs w:val="24"/>
                      <w:lang w:val="kk-KZ"/>
                    </w:rPr>
                  </w:pPr>
                  <w:r w:rsidRPr="0018153F">
                    <w:rPr>
                      <w:sz w:val="24"/>
                      <w:szCs w:val="24"/>
                      <w:lang w:val="kk-KZ"/>
                    </w:rPr>
                    <w:t>педагогтер</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2167B7" w:rsidP="00CA765A">
                  <w:pPr>
                    <w:spacing w:after="0"/>
                    <w:jc w:val="center"/>
                    <w:rPr>
                      <w:sz w:val="24"/>
                      <w:szCs w:val="24"/>
                      <w:lang w:val="kk-KZ"/>
                    </w:rPr>
                  </w:pPr>
                  <w:r w:rsidRPr="0018153F">
                    <w:rPr>
                      <w:sz w:val="24"/>
                      <w:szCs w:val="24"/>
                      <w:lang w:val="kk-KZ"/>
                    </w:rPr>
                    <w:t>32,6</w:t>
                  </w:r>
                  <w:r w:rsidR="00026457" w:rsidRPr="0018153F">
                    <w:rPr>
                      <w:sz w:val="24"/>
                      <w:szCs w:val="24"/>
                      <w:lang w:val="kk-KZ"/>
                    </w:rPr>
                    <w:t>%</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2167B7" w:rsidP="00CA765A">
                  <w:pPr>
                    <w:spacing w:after="0"/>
                    <w:jc w:val="center"/>
                    <w:rPr>
                      <w:sz w:val="24"/>
                      <w:szCs w:val="24"/>
                      <w:lang w:val="kk-KZ"/>
                    </w:rPr>
                  </w:pPr>
                  <w:r w:rsidRPr="0018153F">
                    <w:rPr>
                      <w:sz w:val="24"/>
                      <w:szCs w:val="24"/>
                      <w:lang w:val="kk-KZ"/>
                    </w:rPr>
                    <w:t>57,6</w:t>
                  </w:r>
                  <w:r w:rsidR="00026457" w:rsidRPr="0018153F">
                    <w:rPr>
                      <w:sz w:val="24"/>
                      <w:szCs w:val="24"/>
                      <w:lang w:val="kk-KZ"/>
                    </w:rPr>
                    <w:t>%</w:t>
                  </w:r>
                </w:p>
              </w:tc>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2167B7" w:rsidP="00CA765A">
                  <w:pPr>
                    <w:spacing w:after="0"/>
                    <w:jc w:val="center"/>
                    <w:rPr>
                      <w:sz w:val="24"/>
                      <w:szCs w:val="24"/>
                      <w:lang w:val="kk-KZ"/>
                    </w:rPr>
                  </w:pPr>
                  <w:r w:rsidRPr="0018153F">
                    <w:rPr>
                      <w:sz w:val="24"/>
                      <w:szCs w:val="24"/>
                      <w:lang w:val="kk-KZ"/>
                    </w:rPr>
                    <w:t>9</w:t>
                  </w:r>
                  <w:r w:rsidR="00026457" w:rsidRPr="0018153F">
                    <w:rPr>
                      <w:sz w:val="24"/>
                      <w:szCs w:val="24"/>
                      <w:lang w:val="kk-KZ"/>
                    </w:rPr>
                    <w:t>%</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tcPr>
                <w:p w:rsidR="00AC1C4C" w:rsidRPr="0018153F" w:rsidRDefault="00746B56" w:rsidP="00CA765A">
                  <w:pPr>
                    <w:spacing w:after="0"/>
                    <w:jc w:val="center"/>
                    <w:rPr>
                      <w:sz w:val="24"/>
                      <w:szCs w:val="24"/>
                      <w:lang w:val="kk-KZ"/>
                    </w:rPr>
                  </w:pPr>
                  <w:r w:rsidRPr="0018153F">
                    <w:rPr>
                      <w:sz w:val="24"/>
                      <w:szCs w:val="24"/>
                      <w:lang w:val="kk-KZ"/>
                    </w:rPr>
                    <w:t>0</w:t>
                  </w:r>
                  <w:r w:rsidR="00026457" w:rsidRPr="0018153F">
                    <w:rPr>
                      <w:sz w:val="24"/>
                      <w:szCs w:val="24"/>
                      <w:lang w:val="kk-KZ"/>
                    </w:rPr>
                    <w:t>%</w:t>
                  </w:r>
                </w:p>
              </w:tc>
            </w:tr>
          </w:tbl>
          <w:p w:rsidR="00AC1C4C" w:rsidRPr="0018153F" w:rsidRDefault="00AC1C4C" w:rsidP="00CA765A">
            <w:pPr>
              <w:spacing w:after="0"/>
              <w:jc w:val="both"/>
              <w:rPr>
                <w:b/>
                <w:bCs/>
                <w:sz w:val="24"/>
                <w:szCs w:val="24"/>
                <w:lang w:val="kk-KZ"/>
              </w:rPr>
            </w:pPr>
          </w:p>
          <w:p w:rsidR="00AC1C4C" w:rsidRPr="0018153F" w:rsidRDefault="00AC1C4C" w:rsidP="00CA765A">
            <w:pPr>
              <w:spacing w:after="0"/>
              <w:jc w:val="both"/>
              <w:rPr>
                <w:b/>
                <w:bCs/>
                <w:sz w:val="24"/>
                <w:szCs w:val="24"/>
                <w:lang w:val="kk-KZ"/>
              </w:rPr>
            </w:pPr>
            <w:r w:rsidRPr="0018153F">
              <w:rPr>
                <w:sz w:val="24"/>
                <w:szCs w:val="24"/>
                <w:lang w:val="kk-KZ"/>
              </w:rPr>
              <w:t>Білім алушыларымен күтілетін оқу нәтижелеріне қол жеткізуін айқындау бағытында білім беру деңгейлерін бітіруші 4, 9-сыныптардан тестілеу кесінділері алынды. Компьютерлік тестілеу офлайн түрінде өткізілді. Тестілеу кезіндегі пайыздық қатынас бағалау шәкілімен айқындалды, нәтижелері төрт балдық жүйе бойынша бағаланады. Материалдарды зерделеу бары</w:t>
            </w:r>
            <w:r w:rsidR="00FC357C" w:rsidRPr="0018153F">
              <w:rPr>
                <w:sz w:val="24"/>
                <w:szCs w:val="24"/>
                <w:lang w:val="kk-KZ"/>
              </w:rPr>
              <w:t>сында 4-сыныпта 9</w:t>
            </w:r>
            <w:r w:rsidR="006A4DF9" w:rsidRPr="0018153F">
              <w:rPr>
                <w:sz w:val="24"/>
                <w:szCs w:val="24"/>
                <w:lang w:val="kk-KZ"/>
              </w:rPr>
              <w:t>2</w:t>
            </w:r>
            <w:r w:rsidR="00FC357C" w:rsidRPr="0018153F">
              <w:rPr>
                <w:sz w:val="24"/>
                <w:szCs w:val="24"/>
                <w:lang w:val="kk-KZ"/>
              </w:rPr>
              <w:t>%, 9-сыныпта 9</w:t>
            </w:r>
            <w:r w:rsidR="006A4DF9" w:rsidRPr="0018153F">
              <w:rPr>
                <w:sz w:val="24"/>
                <w:szCs w:val="24"/>
                <w:lang w:val="kk-KZ"/>
              </w:rPr>
              <w:t>5</w:t>
            </w:r>
            <w:r w:rsidR="00FC357C" w:rsidRPr="0018153F">
              <w:rPr>
                <w:sz w:val="24"/>
                <w:szCs w:val="24"/>
                <w:lang w:val="kk-KZ"/>
              </w:rPr>
              <w:t xml:space="preserve">%, барлығы </w:t>
            </w:r>
            <w:r w:rsidR="006A4DF9" w:rsidRPr="0018153F">
              <w:rPr>
                <w:sz w:val="24"/>
                <w:szCs w:val="24"/>
                <w:lang w:val="kk-KZ"/>
              </w:rPr>
              <w:t>100</w:t>
            </w:r>
            <w:r w:rsidRPr="0018153F">
              <w:rPr>
                <w:sz w:val="24"/>
                <w:szCs w:val="24"/>
                <w:lang w:val="kk-KZ"/>
              </w:rPr>
              <w:t>% қатысқан.</w:t>
            </w:r>
            <w:r w:rsidRPr="0018153F">
              <w:rPr>
                <w:lang w:val="kk-KZ"/>
              </w:rPr>
              <w:t xml:space="preserve"> Т</w:t>
            </w:r>
            <w:r w:rsidRPr="0018153F">
              <w:rPr>
                <w:sz w:val="24"/>
                <w:szCs w:val="24"/>
                <w:lang w:val="kk-KZ"/>
              </w:rPr>
              <w:t xml:space="preserve">естілік бақылауға оқыту нәтижелерін бағалауға жататын барлық тиісті бір білім деңгейі бойынша контингенттің тізімдік құрамынан білім алушылардың қатысуы 90 %-дан жоғары, яғни сәйкес келеді. </w:t>
            </w:r>
          </w:p>
          <w:p w:rsidR="00AC1C4C" w:rsidRPr="0018153F" w:rsidRDefault="00AC1C4C" w:rsidP="00CA765A">
            <w:pPr>
              <w:spacing w:after="0"/>
              <w:ind w:firstLine="459"/>
              <w:jc w:val="both"/>
              <w:rPr>
                <w:b/>
                <w:sz w:val="24"/>
                <w:szCs w:val="24"/>
                <w:lang w:val="kk-KZ"/>
              </w:rPr>
            </w:pPr>
            <w:r w:rsidRPr="0018153F">
              <w:rPr>
                <w:sz w:val="24"/>
                <w:szCs w:val="24"/>
                <w:lang w:val="kk-KZ"/>
              </w:rPr>
              <w:t>Бітіруші сыныптардың тестілеу нәтижелері (кесінділері)</w:t>
            </w:r>
          </w:p>
          <w:tbl>
            <w:tblPr>
              <w:tblStyle w:val="a4"/>
              <w:tblW w:w="0" w:type="auto"/>
              <w:jc w:val="center"/>
              <w:shd w:val="clear" w:color="auto" w:fill="FFFFFF" w:themeFill="background1"/>
              <w:tblLayout w:type="fixed"/>
              <w:tblLook w:val="04A0"/>
            </w:tblPr>
            <w:tblGrid>
              <w:gridCol w:w="478"/>
              <w:gridCol w:w="947"/>
              <w:gridCol w:w="1238"/>
              <w:gridCol w:w="1075"/>
              <w:gridCol w:w="869"/>
              <w:gridCol w:w="869"/>
              <w:gridCol w:w="869"/>
              <w:gridCol w:w="869"/>
              <w:gridCol w:w="866"/>
            </w:tblGrid>
            <w:tr w:rsidR="0018153F" w:rsidRPr="007C1AA7" w:rsidTr="0018153F">
              <w:trPr>
                <w:jc w:val="center"/>
              </w:trPr>
              <w:tc>
                <w:tcPr>
                  <w:tcW w:w="478" w:type="dxa"/>
                  <w:shd w:val="clear" w:color="auto" w:fill="FFFFFF" w:themeFill="background1"/>
                </w:tcPr>
                <w:p w:rsidR="0018153F" w:rsidRPr="003F557F" w:rsidRDefault="0018153F" w:rsidP="00CA765A">
                  <w:pPr>
                    <w:spacing w:after="0"/>
                    <w:jc w:val="center"/>
                    <w:rPr>
                      <w:sz w:val="20"/>
                      <w:szCs w:val="20"/>
                      <w:lang w:val="kk-KZ"/>
                    </w:rPr>
                  </w:pPr>
                  <w:r w:rsidRPr="003F557F">
                    <w:rPr>
                      <w:spacing w:val="2"/>
                      <w:sz w:val="20"/>
                      <w:szCs w:val="20"/>
                      <w:lang w:val="kk-KZ" w:eastAsia="ru-RU"/>
                    </w:rPr>
                    <w:t>Р/с №</w:t>
                  </w:r>
                </w:p>
              </w:tc>
              <w:tc>
                <w:tcPr>
                  <w:tcW w:w="947" w:type="dxa"/>
                  <w:shd w:val="clear" w:color="auto" w:fill="FFFFFF" w:themeFill="background1"/>
                </w:tcPr>
                <w:p w:rsidR="0018153F" w:rsidRPr="003F557F" w:rsidRDefault="0018153F" w:rsidP="00CA765A">
                  <w:pPr>
                    <w:spacing w:after="0"/>
                    <w:ind w:right="-65"/>
                    <w:jc w:val="center"/>
                    <w:rPr>
                      <w:sz w:val="20"/>
                      <w:szCs w:val="20"/>
                      <w:lang w:val="kk-KZ"/>
                    </w:rPr>
                  </w:pPr>
                  <w:r w:rsidRPr="003F557F">
                    <w:rPr>
                      <w:spacing w:val="2"/>
                      <w:sz w:val="20"/>
                      <w:szCs w:val="20"/>
                      <w:lang w:val="kk-KZ" w:eastAsia="ru-RU"/>
                    </w:rPr>
                    <w:t>Cыныбы</w:t>
                  </w:r>
                </w:p>
              </w:tc>
              <w:tc>
                <w:tcPr>
                  <w:tcW w:w="1238" w:type="dxa"/>
                  <w:shd w:val="clear" w:color="auto" w:fill="FFFFFF" w:themeFill="background1"/>
                </w:tcPr>
                <w:p w:rsidR="0018153F" w:rsidRPr="003F557F" w:rsidRDefault="0018153F" w:rsidP="00CA765A">
                  <w:pPr>
                    <w:spacing w:after="0"/>
                    <w:ind w:right="-111"/>
                    <w:jc w:val="center"/>
                    <w:rPr>
                      <w:sz w:val="20"/>
                      <w:szCs w:val="20"/>
                      <w:lang w:val="kk-KZ"/>
                    </w:rPr>
                  </w:pPr>
                  <w:r w:rsidRPr="003F557F">
                    <w:rPr>
                      <w:spacing w:val="2"/>
                      <w:sz w:val="20"/>
                      <w:szCs w:val="20"/>
                      <w:lang w:val="kk-KZ" w:eastAsia="ru-RU"/>
                    </w:rPr>
                    <w:t>Тізімбойыншажурналдағыоқушылар саны</w:t>
                  </w:r>
                </w:p>
              </w:tc>
              <w:tc>
                <w:tcPr>
                  <w:tcW w:w="1075" w:type="dxa"/>
                  <w:shd w:val="clear" w:color="auto" w:fill="FFFFFF" w:themeFill="background1"/>
                </w:tcPr>
                <w:p w:rsidR="0018153F" w:rsidRPr="003F557F" w:rsidRDefault="0018153F" w:rsidP="00CA765A">
                  <w:pPr>
                    <w:spacing w:after="0"/>
                    <w:ind w:right="-165"/>
                    <w:jc w:val="center"/>
                    <w:rPr>
                      <w:sz w:val="20"/>
                      <w:szCs w:val="20"/>
                      <w:lang w:val="kk-KZ"/>
                    </w:rPr>
                  </w:pPr>
                  <w:r w:rsidRPr="003F557F">
                    <w:rPr>
                      <w:spacing w:val="2"/>
                      <w:sz w:val="20"/>
                      <w:szCs w:val="20"/>
                      <w:lang w:val="kk-KZ" w:eastAsia="ru-RU"/>
                    </w:rPr>
                    <w:t>Нақтықатысқаноқушылар саны</w:t>
                  </w:r>
                </w:p>
              </w:tc>
              <w:tc>
                <w:tcPr>
                  <w:tcW w:w="869" w:type="dxa"/>
                  <w:shd w:val="clear" w:color="auto" w:fill="FFFFFF" w:themeFill="background1"/>
                </w:tcPr>
                <w:p w:rsidR="0018153F" w:rsidRPr="003F557F" w:rsidRDefault="0018153F" w:rsidP="00CA765A">
                  <w:pPr>
                    <w:spacing w:after="0"/>
                    <w:ind w:right="-145"/>
                    <w:jc w:val="center"/>
                    <w:rPr>
                      <w:sz w:val="20"/>
                      <w:szCs w:val="20"/>
                      <w:lang w:val="kk-KZ"/>
                    </w:rPr>
                  </w:pPr>
                  <w:r w:rsidRPr="003F557F">
                    <w:rPr>
                      <w:spacing w:val="2"/>
                      <w:sz w:val="20"/>
                      <w:szCs w:val="20"/>
                      <w:lang w:val="kk-KZ" w:eastAsia="ru-RU"/>
                    </w:rPr>
                    <w:t>Бағалар саны "5"</w:t>
                  </w:r>
                </w:p>
              </w:tc>
              <w:tc>
                <w:tcPr>
                  <w:tcW w:w="869" w:type="dxa"/>
                  <w:shd w:val="clear" w:color="auto" w:fill="FFFFFF" w:themeFill="background1"/>
                </w:tcPr>
                <w:p w:rsidR="0018153F" w:rsidRPr="003F557F" w:rsidRDefault="0018153F" w:rsidP="00CA765A">
                  <w:pPr>
                    <w:spacing w:after="0"/>
                    <w:ind w:right="-30"/>
                    <w:jc w:val="center"/>
                    <w:rPr>
                      <w:sz w:val="20"/>
                      <w:szCs w:val="20"/>
                      <w:lang w:val="kk-KZ"/>
                    </w:rPr>
                  </w:pPr>
                  <w:r w:rsidRPr="003F557F">
                    <w:rPr>
                      <w:spacing w:val="2"/>
                      <w:sz w:val="20"/>
                      <w:szCs w:val="20"/>
                      <w:lang w:val="kk-KZ" w:eastAsia="ru-RU"/>
                    </w:rPr>
                    <w:t>Бағалар саны "4"</w:t>
                  </w:r>
                </w:p>
              </w:tc>
              <w:tc>
                <w:tcPr>
                  <w:tcW w:w="869" w:type="dxa"/>
                  <w:shd w:val="clear" w:color="auto" w:fill="FFFFFF" w:themeFill="background1"/>
                </w:tcPr>
                <w:p w:rsidR="0018153F" w:rsidRPr="003F557F" w:rsidRDefault="0018153F" w:rsidP="00CA765A">
                  <w:pPr>
                    <w:spacing w:after="0"/>
                    <w:ind w:right="-30"/>
                    <w:jc w:val="center"/>
                    <w:rPr>
                      <w:sz w:val="20"/>
                      <w:szCs w:val="20"/>
                      <w:lang w:val="kk-KZ"/>
                    </w:rPr>
                  </w:pPr>
                  <w:r w:rsidRPr="003F557F">
                    <w:rPr>
                      <w:spacing w:val="2"/>
                      <w:sz w:val="20"/>
                      <w:szCs w:val="20"/>
                      <w:lang w:val="kk-KZ" w:eastAsia="ru-RU"/>
                    </w:rPr>
                    <w:t>Бағалар саны "3"</w:t>
                  </w:r>
                </w:p>
              </w:tc>
              <w:tc>
                <w:tcPr>
                  <w:tcW w:w="869" w:type="dxa"/>
                  <w:shd w:val="clear" w:color="auto" w:fill="FFFFFF" w:themeFill="background1"/>
                </w:tcPr>
                <w:p w:rsidR="0018153F" w:rsidRPr="003F557F" w:rsidRDefault="0018153F" w:rsidP="00CA765A">
                  <w:pPr>
                    <w:spacing w:after="0"/>
                    <w:ind w:right="-87"/>
                    <w:jc w:val="center"/>
                    <w:rPr>
                      <w:sz w:val="20"/>
                      <w:szCs w:val="20"/>
                      <w:lang w:val="kk-KZ"/>
                    </w:rPr>
                  </w:pPr>
                  <w:r w:rsidRPr="003F557F">
                    <w:rPr>
                      <w:spacing w:val="2"/>
                      <w:sz w:val="20"/>
                      <w:szCs w:val="20"/>
                      <w:lang w:val="kk-KZ" w:eastAsia="ru-RU"/>
                    </w:rPr>
                    <w:t>Бағалар саны "2"</w:t>
                  </w:r>
                </w:p>
              </w:tc>
              <w:tc>
                <w:tcPr>
                  <w:tcW w:w="866" w:type="dxa"/>
                  <w:shd w:val="clear" w:color="auto" w:fill="FFFFFF" w:themeFill="background1"/>
                </w:tcPr>
                <w:p w:rsidR="0018153F" w:rsidRPr="003F557F" w:rsidRDefault="0018153F" w:rsidP="00CA765A">
                  <w:pPr>
                    <w:spacing w:after="0"/>
                    <w:ind w:right="-62"/>
                    <w:jc w:val="center"/>
                    <w:rPr>
                      <w:sz w:val="20"/>
                      <w:szCs w:val="20"/>
                      <w:lang w:val="kk-KZ"/>
                    </w:rPr>
                  </w:pPr>
                  <w:r w:rsidRPr="003F557F">
                    <w:rPr>
                      <w:spacing w:val="2"/>
                      <w:sz w:val="20"/>
                      <w:szCs w:val="20"/>
                      <w:lang w:val="kk-KZ" w:eastAsia="ru-RU"/>
                    </w:rPr>
                    <w:t>Оңбағалар %</w:t>
                  </w:r>
                </w:p>
              </w:tc>
            </w:tr>
            <w:tr w:rsidR="0018153F" w:rsidRPr="007C1AA7" w:rsidTr="00C632EE">
              <w:trPr>
                <w:jc w:val="center"/>
              </w:trPr>
              <w:tc>
                <w:tcPr>
                  <w:tcW w:w="478"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1</w:t>
                  </w:r>
                </w:p>
              </w:tc>
              <w:tc>
                <w:tcPr>
                  <w:tcW w:w="947"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2</w:t>
                  </w:r>
                </w:p>
              </w:tc>
              <w:tc>
                <w:tcPr>
                  <w:tcW w:w="1238"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3</w:t>
                  </w:r>
                </w:p>
              </w:tc>
              <w:tc>
                <w:tcPr>
                  <w:tcW w:w="1075"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4</w:t>
                  </w:r>
                </w:p>
              </w:tc>
              <w:tc>
                <w:tcPr>
                  <w:tcW w:w="869"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5</w:t>
                  </w:r>
                </w:p>
              </w:tc>
              <w:tc>
                <w:tcPr>
                  <w:tcW w:w="869"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6</w:t>
                  </w:r>
                </w:p>
              </w:tc>
              <w:tc>
                <w:tcPr>
                  <w:tcW w:w="869"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7</w:t>
                  </w:r>
                </w:p>
              </w:tc>
              <w:tc>
                <w:tcPr>
                  <w:tcW w:w="869"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8</w:t>
                  </w:r>
                </w:p>
              </w:tc>
              <w:tc>
                <w:tcPr>
                  <w:tcW w:w="866"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10</w:t>
                  </w:r>
                </w:p>
              </w:tc>
            </w:tr>
            <w:tr w:rsidR="0018153F" w:rsidRPr="007C1AA7" w:rsidTr="00C632EE">
              <w:trPr>
                <w:trHeight w:val="98"/>
                <w:jc w:val="center"/>
              </w:trPr>
              <w:tc>
                <w:tcPr>
                  <w:tcW w:w="478" w:type="dxa"/>
                  <w:shd w:val="clear" w:color="auto" w:fill="FFFFFF" w:themeFill="background1"/>
                </w:tcPr>
                <w:p w:rsidR="0018153F" w:rsidRPr="003F557F" w:rsidRDefault="0018153F" w:rsidP="00CA765A">
                  <w:pPr>
                    <w:spacing w:after="0"/>
                    <w:jc w:val="center"/>
                    <w:textAlignment w:val="baseline"/>
                    <w:rPr>
                      <w:spacing w:val="2"/>
                      <w:sz w:val="20"/>
                      <w:szCs w:val="20"/>
                      <w:lang w:val="kk-KZ" w:eastAsia="ru-RU"/>
                    </w:rPr>
                  </w:pPr>
                  <w:r w:rsidRPr="003F557F">
                    <w:rPr>
                      <w:spacing w:val="2"/>
                      <w:sz w:val="20"/>
                      <w:szCs w:val="20"/>
                      <w:lang w:val="kk-KZ" w:eastAsia="ru-RU"/>
                    </w:rPr>
                    <w:t>2</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8153F" w:rsidRPr="003F557F" w:rsidRDefault="0018153F" w:rsidP="00CA765A">
                  <w:pPr>
                    <w:spacing w:after="0"/>
                    <w:jc w:val="center"/>
                    <w:textAlignment w:val="baseline"/>
                    <w:rPr>
                      <w:rFonts w:ascii="Courier New" w:hAnsi="Courier New" w:cs="Courier New"/>
                      <w:spacing w:val="2"/>
                      <w:sz w:val="20"/>
                      <w:szCs w:val="20"/>
                      <w:lang w:val="kk-KZ" w:eastAsia="ru-RU"/>
                    </w:rPr>
                  </w:pPr>
                  <w:r w:rsidRPr="003F557F">
                    <w:rPr>
                      <w:sz w:val="20"/>
                      <w:szCs w:val="20"/>
                      <w:lang w:val="kk-KZ"/>
                    </w:rPr>
                    <w:t>4</w:t>
                  </w:r>
                </w:p>
              </w:tc>
              <w:tc>
                <w:tcPr>
                  <w:tcW w:w="1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44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44</w:t>
                  </w: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0</w:t>
                  </w:r>
                </w:p>
              </w:tc>
              <w:tc>
                <w:tcPr>
                  <w:tcW w:w="869" w:type="dxa"/>
                  <w:tcBorders>
                    <w:top w:val="single" w:sz="4" w:space="0" w:color="auto"/>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25</w:t>
                  </w:r>
                </w:p>
              </w:tc>
              <w:tc>
                <w:tcPr>
                  <w:tcW w:w="869" w:type="dxa"/>
                  <w:tcBorders>
                    <w:top w:val="single" w:sz="4" w:space="0" w:color="auto"/>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15</w:t>
                  </w:r>
                </w:p>
              </w:tc>
              <w:tc>
                <w:tcPr>
                  <w:tcW w:w="869" w:type="dxa"/>
                  <w:tcBorders>
                    <w:top w:val="single" w:sz="4" w:space="0" w:color="auto"/>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4</w:t>
                  </w: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56,8%</w:t>
                  </w:r>
                </w:p>
              </w:tc>
            </w:tr>
            <w:tr w:rsidR="0018153F" w:rsidRPr="007C1AA7" w:rsidTr="0018153F">
              <w:trPr>
                <w:jc w:val="center"/>
              </w:trPr>
              <w:tc>
                <w:tcPr>
                  <w:tcW w:w="478" w:type="dxa"/>
                  <w:shd w:val="clear" w:color="auto" w:fill="FFFFFF" w:themeFill="background1"/>
                </w:tcPr>
                <w:p w:rsidR="0018153F" w:rsidRPr="003F557F" w:rsidRDefault="0018153F" w:rsidP="00CA765A">
                  <w:pPr>
                    <w:spacing w:after="0"/>
                    <w:jc w:val="center"/>
                    <w:rPr>
                      <w:b/>
                      <w:bCs/>
                      <w:sz w:val="20"/>
                      <w:szCs w:val="20"/>
                      <w:lang w:val="kk-KZ"/>
                    </w:rPr>
                  </w:pPr>
                  <w:r w:rsidRPr="003F557F">
                    <w:rPr>
                      <w:sz w:val="20"/>
                      <w:szCs w:val="20"/>
                      <w:lang w:val="kk-KZ"/>
                    </w:rPr>
                    <w:t>3</w:t>
                  </w:r>
                </w:p>
              </w:tc>
              <w:tc>
                <w:tcPr>
                  <w:tcW w:w="947" w:type="dxa"/>
                  <w:tcBorders>
                    <w:top w:val="nil"/>
                    <w:left w:val="single" w:sz="4" w:space="0" w:color="auto"/>
                    <w:bottom w:val="single" w:sz="4" w:space="0" w:color="auto"/>
                    <w:right w:val="single" w:sz="4" w:space="0" w:color="auto"/>
                  </w:tcBorders>
                  <w:shd w:val="clear" w:color="auto" w:fill="FFFFFF" w:themeFill="background1"/>
                  <w:vAlign w:val="bottom"/>
                </w:tcPr>
                <w:p w:rsidR="0018153F" w:rsidRPr="003F557F" w:rsidRDefault="0018153F" w:rsidP="00CA765A">
                  <w:pPr>
                    <w:spacing w:after="0"/>
                    <w:jc w:val="center"/>
                    <w:rPr>
                      <w:b/>
                      <w:bCs/>
                      <w:sz w:val="20"/>
                      <w:szCs w:val="20"/>
                      <w:lang w:val="kk-KZ"/>
                    </w:rPr>
                  </w:pPr>
                  <w:r w:rsidRPr="003F557F">
                    <w:rPr>
                      <w:sz w:val="20"/>
                      <w:szCs w:val="20"/>
                      <w:lang w:val="kk-KZ"/>
                    </w:rPr>
                    <w:t>9</w:t>
                  </w:r>
                </w:p>
              </w:tc>
              <w:tc>
                <w:tcPr>
                  <w:tcW w:w="1238"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37</w:t>
                  </w:r>
                </w:p>
              </w:tc>
              <w:tc>
                <w:tcPr>
                  <w:tcW w:w="1075"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37</w:t>
                  </w:r>
                </w:p>
              </w:tc>
              <w:tc>
                <w:tcPr>
                  <w:tcW w:w="869"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1</w:t>
                  </w:r>
                </w:p>
              </w:tc>
              <w:tc>
                <w:tcPr>
                  <w:tcW w:w="869" w:type="dxa"/>
                  <w:tcBorders>
                    <w:top w:val="nil"/>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16</w:t>
                  </w:r>
                </w:p>
              </w:tc>
              <w:tc>
                <w:tcPr>
                  <w:tcW w:w="869" w:type="dxa"/>
                  <w:tcBorders>
                    <w:top w:val="nil"/>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18</w:t>
                  </w:r>
                </w:p>
              </w:tc>
              <w:tc>
                <w:tcPr>
                  <w:tcW w:w="869" w:type="dxa"/>
                  <w:tcBorders>
                    <w:top w:val="nil"/>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sz w:val="20"/>
                      <w:szCs w:val="20"/>
                      <w:lang w:val="kk-KZ"/>
                    </w:rPr>
                  </w:pPr>
                  <w:r w:rsidRPr="003F557F">
                    <w:rPr>
                      <w:sz w:val="20"/>
                      <w:szCs w:val="20"/>
                      <w:lang w:val="kk-KZ"/>
                    </w:rPr>
                    <w:t>3</w:t>
                  </w:r>
                </w:p>
              </w:tc>
              <w:tc>
                <w:tcPr>
                  <w:tcW w:w="866"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0D2E70">
                  <w:pPr>
                    <w:rPr>
                      <w:sz w:val="20"/>
                      <w:szCs w:val="20"/>
                      <w:lang w:val="kk-KZ"/>
                    </w:rPr>
                  </w:pPr>
                  <w:r w:rsidRPr="003F557F">
                    <w:rPr>
                      <w:sz w:val="20"/>
                      <w:szCs w:val="20"/>
                      <w:lang w:val="kk-KZ"/>
                    </w:rPr>
                    <w:t>45,9%</w:t>
                  </w:r>
                </w:p>
              </w:tc>
            </w:tr>
            <w:tr w:rsidR="0018153F" w:rsidRPr="007C1AA7" w:rsidTr="0018153F">
              <w:trPr>
                <w:jc w:val="center"/>
              </w:trPr>
              <w:tc>
                <w:tcPr>
                  <w:tcW w:w="478" w:type="dxa"/>
                  <w:shd w:val="clear" w:color="auto" w:fill="FFFFFF" w:themeFill="background1"/>
                </w:tcPr>
                <w:p w:rsidR="0018153F" w:rsidRPr="003F557F" w:rsidRDefault="0018153F" w:rsidP="00CA765A">
                  <w:pPr>
                    <w:spacing w:after="0"/>
                    <w:jc w:val="center"/>
                    <w:rPr>
                      <w:b/>
                      <w:bCs/>
                      <w:sz w:val="20"/>
                      <w:szCs w:val="20"/>
                      <w:lang w:val="kk-KZ"/>
                    </w:rPr>
                  </w:pPr>
                  <w:r w:rsidRPr="003F557F">
                    <w:rPr>
                      <w:sz w:val="20"/>
                      <w:szCs w:val="20"/>
                      <w:lang w:val="kk-KZ"/>
                    </w:rPr>
                    <w:lastRenderedPageBreak/>
                    <w:t>4</w:t>
                  </w:r>
                </w:p>
              </w:tc>
              <w:tc>
                <w:tcPr>
                  <w:tcW w:w="947" w:type="dxa"/>
                  <w:tcBorders>
                    <w:top w:val="nil"/>
                    <w:left w:val="single" w:sz="4" w:space="0" w:color="auto"/>
                    <w:bottom w:val="single" w:sz="4" w:space="0" w:color="auto"/>
                    <w:right w:val="single" w:sz="4" w:space="0" w:color="auto"/>
                  </w:tcBorders>
                  <w:shd w:val="clear" w:color="auto" w:fill="FFFFFF" w:themeFill="background1"/>
                  <w:vAlign w:val="bottom"/>
                </w:tcPr>
                <w:p w:rsidR="0018153F" w:rsidRPr="003F557F" w:rsidRDefault="0018153F" w:rsidP="00CA765A">
                  <w:pPr>
                    <w:spacing w:after="0"/>
                    <w:ind w:right="-35"/>
                    <w:jc w:val="center"/>
                    <w:rPr>
                      <w:b/>
                      <w:bCs/>
                      <w:sz w:val="20"/>
                      <w:szCs w:val="20"/>
                      <w:lang w:val="kk-KZ"/>
                    </w:rPr>
                  </w:pPr>
                  <w:r w:rsidRPr="003F557F">
                    <w:rPr>
                      <w:sz w:val="20"/>
                      <w:szCs w:val="20"/>
                      <w:lang w:val="kk-KZ"/>
                    </w:rPr>
                    <w:t>барлығы</w:t>
                  </w:r>
                </w:p>
              </w:tc>
              <w:tc>
                <w:tcPr>
                  <w:tcW w:w="1238"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b/>
                      <w:bCs/>
                      <w:sz w:val="20"/>
                      <w:szCs w:val="20"/>
                      <w:lang w:val="kk-KZ"/>
                    </w:rPr>
                  </w:pPr>
                  <w:r w:rsidRPr="003F557F">
                    <w:rPr>
                      <w:b/>
                      <w:bCs/>
                      <w:sz w:val="20"/>
                      <w:szCs w:val="20"/>
                      <w:lang w:val="kk-KZ"/>
                    </w:rPr>
                    <w:t>81</w:t>
                  </w:r>
                </w:p>
              </w:tc>
              <w:tc>
                <w:tcPr>
                  <w:tcW w:w="1075"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b/>
                      <w:bCs/>
                      <w:sz w:val="20"/>
                      <w:szCs w:val="20"/>
                      <w:lang w:val="kk-KZ"/>
                    </w:rPr>
                  </w:pPr>
                  <w:r w:rsidRPr="003F557F">
                    <w:rPr>
                      <w:b/>
                      <w:bCs/>
                      <w:sz w:val="20"/>
                      <w:szCs w:val="20"/>
                      <w:lang w:val="kk-KZ"/>
                    </w:rPr>
                    <w:t>81</w:t>
                  </w:r>
                </w:p>
              </w:tc>
              <w:tc>
                <w:tcPr>
                  <w:tcW w:w="869"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b/>
                      <w:bCs/>
                      <w:sz w:val="20"/>
                      <w:szCs w:val="20"/>
                      <w:lang w:val="kk-KZ"/>
                    </w:rPr>
                  </w:pPr>
                  <w:r w:rsidRPr="003F557F">
                    <w:rPr>
                      <w:b/>
                      <w:bCs/>
                      <w:sz w:val="20"/>
                      <w:szCs w:val="20"/>
                      <w:lang w:val="kk-KZ"/>
                    </w:rPr>
                    <w:t>1</w:t>
                  </w:r>
                </w:p>
              </w:tc>
              <w:tc>
                <w:tcPr>
                  <w:tcW w:w="869" w:type="dxa"/>
                  <w:tcBorders>
                    <w:top w:val="nil"/>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b/>
                      <w:bCs/>
                      <w:sz w:val="20"/>
                      <w:szCs w:val="20"/>
                      <w:lang w:val="kk-KZ"/>
                    </w:rPr>
                  </w:pPr>
                  <w:r w:rsidRPr="003F557F">
                    <w:rPr>
                      <w:b/>
                      <w:bCs/>
                      <w:sz w:val="20"/>
                      <w:szCs w:val="20"/>
                      <w:lang w:val="kk-KZ"/>
                    </w:rPr>
                    <w:t>41</w:t>
                  </w:r>
                </w:p>
              </w:tc>
              <w:tc>
                <w:tcPr>
                  <w:tcW w:w="869" w:type="dxa"/>
                  <w:tcBorders>
                    <w:top w:val="nil"/>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b/>
                      <w:bCs/>
                      <w:sz w:val="20"/>
                      <w:szCs w:val="20"/>
                      <w:lang w:val="kk-KZ"/>
                    </w:rPr>
                  </w:pPr>
                  <w:r w:rsidRPr="003F557F">
                    <w:rPr>
                      <w:b/>
                      <w:bCs/>
                      <w:sz w:val="20"/>
                      <w:szCs w:val="20"/>
                      <w:lang w:val="kk-KZ"/>
                    </w:rPr>
                    <w:t>33</w:t>
                  </w:r>
                </w:p>
              </w:tc>
              <w:tc>
                <w:tcPr>
                  <w:tcW w:w="869" w:type="dxa"/>
                  <w:tcBorders>
                    <w:top w:val="nil"/>
                    <w:left w:val="nil"/>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b/>
                      <w:bCs/>
                      <w:sz w:val="20"/>
                      <w:szCs w:val="20"/>
                      <w:lang w:val="kk-KZ"/>
                    </w:rPr>
                  </w:pPr>
                  <w:r w:rsidRPr="003F557F">
                    <w:rPr>
                      <w:b/>
                      <w:bCs/>
                      <w:sz w:val="20"/>
                      <w:szCs w:val="20"/>
                      <w:lang w:val="kk-KZ"/>
                    </w:rPr>
                    <w:t>7</w:t>
                  </w:r>
                </w:p>
              </w:tc>
              <w:tc>
                <w:tcPr>
                  <w:tcW w:w="866" w:type="dxa"/>
                  <w:tcBorders>
                    <w:top w:val="nil"/>
                    <w:left w:val="single" w:sz="4" w:space="0" w:color="auto"/>
                    <w:bottom w:val="single" w:sz="4" w:space="0" w:color="auto"/>
                    <w:right w:val="single" w:sz="4" w:space="0" w:color="auto"/>
                  </w:tcBorders>
                  <w:shd w:val="clear" w:color="auto" w:fill="FFFFFF" w:themeFill="background1"/>
                  <w:vAlign w:val="center"/>
                </w:tcPr>
                <w:p w:rsidR="0018153F" w:rsidRPr="003F557F" w:rsidRDefault="0018153F" w:rsidP="00CA765A">
                  <w:pPr>
                    <w:jc w:val="center"/>
                    <w:rPr>
                      <w:b/>
                      <w:bCs/>
                      <w:sz w:val="20"/>
                      <w:szCs w:val="20"/>
                      <w:lang w:val="kk-KZ"/>
                    </w:rPr>
                  </w:pPr>
                  <w:r w:rsidRPr="003F557F">
                    <w:rPr>
                      <w:b/>
                      <w:bCs/>
                      <w:sz w:val="20"/>
                      <w:szCs w:val="20"/>
                      <w:lang w:val="kk-KZ"/>
                    </w:rPr>
                    <w:t>51,8%</w:t>
                  </w:r>
                </w:p>
              </w:tc>
            </w:tr>
          </w:tbl>
          <w:p w:rsidR="00AC1C4C" w:rsidRPr="0018153F" w:rsidRDefault="00AC1C4C" w:rsidP="00CA765A">
            <w:pPr>
              <w:spacing w:after="0"/>
              <w:jc w:val="both"/>
              <w:rPr>
                <w:sz w:val="24"/>
                <w:szCs w:val="24"/>
                <w:u w:val="single"/>
                <w:lang w:val="kk-KZ"/>
              </w:rPr>
            </w:pPr>
            <w:r w:rsidRPr="0018153F">
              <w:rPr>
                <w:sz w:val="24"/>
                <w:szCs w:val="24"/>
                <w:lang w:val="kk-KZ"/>
              </w:rPr>
              <w:t xml:space="preserve">Оқу бағдарламаларын іске асыратын білім беру ұйымында білім алушылардың дайындық деңгейін бағалау нәтижелері бойынша контингенттің тізімдік құрамынан дұрыс жауап бергені 4,9- сыныпта 40 %-дан кем емес, яғни білім алушылардың бағасы «жақсы» деген өлшемді көрсетті.  </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jc w:val="both"/>
              <w:rPr>
                <w:rFonts w:eastAsiaTheme="minorEastAsia"/>
                <w:i/>
                <w:sz w:val="24"/>
                <w:szCs w:val="24"/>
                <w:highlight w:val="yellow"/>
                <w:lang w:val="kk-KZ"/>
              </w:rPr>
            </w:pPr>
            <w:r w:rsidRPr="0018153F">
              <w:rPr>
                <w:b/>
                <w:sz w:val="24"/>
                <w:szCs w:val="24"/>
                <w:lang w:val="kk-KZ"/>
              </w:rPr>
              <w:t>ҚОРЫТЫНДЫ: «</w:t>
            </w:r>
            <w:r w:rsidRPr="0018153F">
              <w:rPr>
                <w:bCs/>
                <w:sz w:val="24"/>
                <w:szCs w:val="24"/>
                <w:lang w:val="kk-KZ"/>
              </w:rPr>
              <w:t>Білім беру ұйымдарын бағалау өлшемшарттарын бекіту туралы» Қазақстан Республикасы Оқу-ағарту министрінің 2022 жылғы 5 желтоқсандағы № 486 бұйрығы 4-тармағына,«Мектепке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4-тарау 44-тармаққа  3-қосымша 4-тарау 60-тармаққа сәйкес келеді.</w:t>
            </w:r>
          </w:p>
        </w:tc>
      </w:tr>
      <w:tr w:rsidR="0018153F" w:rsidRPr="0018153F" w:rsidTr="00CA765A">
        <w:tblPrEx>
          <w:jc w:val="left"/>
        </w:tblPrEx>
        <w:trPr>
          <w:gridAfter w:val="1"/>
          <w:wAfter w:w="233" w:type="dxa"/>
        </w:trPr>
        <w:tc>
          <w:tcPr>
            <w:tcW w:w="888" w:type="dxa"/>
            <w:gridSpan w:val="2"/>
          </w:tcPr>
          <w:p w:rsidR="00AC1C4C" w:rsidRPr="0018153F" w:rsidRDefault="00AC1C4C" w:rsidP="00CA765A">
            <w:pPr>
              <w:spacing w:after="0"/>
              <w:jc w:val="center"/>
              <w:rPr>
                <w:rFonts w:eastAsiaTheme="minorEastAsia"/>
                <w:i/>
                <w:sz w:val="24"/>
                <w:szCs w:val="24"/>
                <w:lang w:val="ru-RU"/>
              </w:rPr>
            </w:pPr>
            <w:r w:rsidRPr="0018153F">
              <w:rPr>
                <w:b/>
                <w:sz w:val="24"/>
                <w:szCs w:val="24"/>
                <w:lang w:val="ru-RU"/>
              </w:rPr>
              <w:t>5.</w:t>
            </w:r>
          </w:p>
        </w:tc>
        <w:tc>
          <w:tcPr>
            <w:tcW w:w="9177" w:type="dxa"/>
          </w:tcPr>
          <w:p w:rsidR="00AC1C4C" w:rsidRPr="0018153F" w:rsidRDefault="00AC1C4C" w:rsidP="00CA765A">
            <w:pPr>
              <w:spacing w:after="0"/>
              <w:jc w:val="both"/>
              <w:rPr>
                <w:rFonts w:eastAsiaTheme="minorEastAsia"/>
                <w:i/>
                <w:sz w:val="24"/>
                <w:szCs w:val="24"/>
                <w:lang w:val="ru-RU"/>
              </w:rPr>
            </w:pPr>
            <w:r w:rsidRPr="0018153F">
              <w:rPr>
                <w:b/>
                <w:sz w:val="24"/>
                <w:szCs w:val="24"/>
                <w:lang w:val="ru-RU"/>
              </w:rPr>
              <w:t>Оқумерзімінеқойылатынталаптар.</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1)</w:t>
            </w:r>
          </w:p>
        </w:tc>
        <w:tc>
          <w:tcPr>
            <w:tcW w:w="9177" w:type="dxa"/>
          </w:tcPr>
          <w:p w:rsidR="00AC1C4C" w:rsidRPr="0018153F" w:rsidRDefault="00AC1C4C" w:rsidP="00CA765A">
            <w:pPr>
              <w:spacing w:after="0"/>
              <w:jc w:val="both"/>
              <w:rPr>
                <w:b/>
                <w:sz w:val="24"/>
                <w:szCs w:val="24"/>
                <w:lang w:val="ru-RU"/>
              </w:rPr>
            </w:pPr>
            <w:r w:rsidRPr="0018153F">
              <w:rPr>
                <w:b/>
                <w:sz w:val="24"/>
                <w:szCs w:val="24"/>
                <w:lang w:val="ru-RU"/>
              </w:rPr>
              <w:t>тиістідеңгейдегіжалпыбілімберетіноқубағдарламаларынигерумерзімдерінеқойылатынталаптардысақтау;</w:t>
            </w:r>
          </w:p>
          <w:p w:rsidR="00AC1C4C" w:rsidRPr="0018153F" w:rsidRDefault="00AC1C4C" w:rsidP="00CA765A">
            <w:pPr>
              <w:jc w:val="both"/>
              <w:rPr>
                <w:b/>
                <w:bCs/>
                <w:sz w:val="24"/>
                <w:szCs w:val="24"/>
                <w:highlight w:val="yellow"/>
                <w:lang w:val="kk-KZ"/>
              </w:rPr>
            </w:pPr>
            <w:r w:rsidRPr="0018153F">
              <w:rPr>
                <w:b/>
                <w:sz w:val="24"/>
                <w:szCs w:val="24"/>
                <w:lang w:val="ru-RU"/>
              </w:rPr>
              <w:t>Талдаунәтижелері:</w:t>
            </w:r>
            <w:r w:rsidRPr="0018153F">
              <w:rPr>
                <w:sz w:val="24"/>
                <w:szCs w:val="24"/>
                <w:lang w:val="kk-KZ"/>
              </w:rPr>
              <w:t>2020-2021, 2021-2022, 2022-2023 оқу жылдарында оқушыларды қабылдау, ауыстыру, шығару мектеп директор</w:t>
            </w:r>
            <w:r w:rsidR="005952A8" w:rsidRPr="0018153F">
              <w:rPr>
                <w:sz w:val="24"/>
                <w:szCs w:val="24"/>
                <w:lang w:val="kk-KZ"/>
              </w:rPr>
              <w:t xml:space="preserve">ының бұйрығымен жүзеге асырылды. </w:t>
            </w:r>
            <w:r w:rsidRPr="0018153F">
              <w:rPr>
                <w:sz w:val="24"/>
                <w:szCs w:val="24"/>
                <w:lang w:val="kk-KZ"/>
              </w:rPr>
              <w:t>Мектеп директорының бұйрығымен 1- сыныпқа қабылдау, 10- сыныпқа қабылдау бұйрықтары шығарылып, оқушылар жинақталған. Білім беру ұйымынан шыққан барлық оқушының басқа білім беру ұйымына келуі туралы есептен шығару талондары бар, жинақталған. Оқушылар басқа білім ұйымдарына ауысуына, мектеп бітіруіне байланысты оқушы құрамынан мектеп директорының бұ</w:t>
            </w:r>
            <w:r w:rsidR="005952A8" w:rsidRPr="0018153F">
              <w:rPr>
                <w:sz w:val="24"/>
                <w:szCs w:val="24"/>
                <w:lang w:val="kk-KZ"/>
              </w:rPr>
              <w:t>йрығы негізінде шығарылып отырды</w:t>
            </w:r>
            <w:r w:rsidRPr="0018153F">
              <w:rPr>
                <w:sz w:val="24"/>
                <w:szCs w:val="24"/>
                <w:lang w:val="kk-KZ"/>
              </w:rPr>
              <w:t>. Оқу жылында мектеп директорының бұйрығымен оқушы 1- сыныпқа оқушылар қа</w:t>
            </w:r>
            <w:r w:rsidR="005952A8" w:rsidRPr="0018153F">
              <w:rPr>
                <w:sz w:val="24"/>
                <w:szCs w:val="24"/>
                <w:lang w:val="kk-KZ"/>
              </w:rPr>
              <w:t>былданып, 11-сыныптан шығарылды</w:t>
            </w:r>
            <w:r w:rsidRPr="0018153F">
              <w:rPr>
                <w:sz w:val="24"/>
                <w:szCs w:val="24"/>
                <w:lang w:val="kk-KZ"/>
              </w:rPr>
              <w:t xml:space="preserve">. Білім беру ұйымының аумағында </w:t>
            </w:r>
            <w:r w:rsidR="005D38D8" w:rsidRPr="0018153F">
              <w:rPr>
                <w:sz w:val="24"/>
                <w:szCs w:val="24"/>
                <w:lang w:val="kk-KZ"/>
              </w:rPr>
              <w:t>тұратын барлық балалар қабылданып</w:t>
            </w:r>
            <w:r w:rsidR="005952A8" w:rsidRPr="0018153F">
              <w:rPr>
                <w:sz w:val="24"/>
                <w:szCs w:val="24"/>
                <w:lang w:val="kk-KZ"/>
              </w:rPr>
              <w:t>, сынып жинағы қалыптастырылды</w:t>
            </w:r>
            <w:r w:rsidRPr="0018153F">
              <w:rPr>
                <w:sz w:val="24"/>
                <w:szCs w:val="24"/>
                <w:lang w:val="kk-KZ"/>
              </w:rPr>
              <w:t xml:space="preserve">. Бастауыш білім берудің деңгейінде оқу бағдарламасын меңгеру мерзімі – төрт жыл, Негізгі орта білім беру деңгейінде оқу бағдарламасын меңгеру мерзімі – бес жыл, Жалпы орта білім беру деңгейінде оқу бағдарламасын игеру мерзімі – екі жыл. </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jc w:val="center"/>
              <w:rPr>
                <w:sz w:val="24"/>
                <w:szCs w:val="24"/>
                <w:highlight w:val="yellow"/>
                <w:lang w:val="kk-KZ"/>
              </w:rPr>
            </w:pPr>
          </w:p>
        </w:tc>
        <w:tc>
          <w:tcPr>
            <w:tcW w:w="9177" w:type="dxa"/>
          </w:tcPr>
          <w:p w:rsidR="00AC1C4C" w:rsidRPr="0018153F" w:rsidRDefault="00AC1C4C" w:rsidP="00CA765A">
            <w:pPr>
              <w:spacing w:after="0"/>
              <w:jc w:val="both"/>
              <w:rPr>
                <w:rFonts w:eastAsiaTheme="minorEastAsia"/>
                <w:i/>
                <w:sz w:val="24"/>
                <w:szCs w:val="24"/>
                <w:highlight w:val="yellow"/>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5-тарау                                       46,47- тармақ, 3-қосымша 5-тарау 62,63- тармақ, 4-қосымша 5-тарау 56,57- тармаққа сәйкес келеді.</w:t>
            </w:r>
          </w:p>
        </w:tc>
      </w:tr>
      <w:tr w:rsidR="0018153F" w:rsidRPr="007C1AA7" w:rsidTr="00CA765A">
        <w:tblPrEx>
          <w:jc w:val="left"/>
        </w:tblPrEx>
        <w:trPr>
          <w:gridAfter w:val="1"/>
          <w:wAfter w:w="233" w:type="dxa"/>
        </w:trPr>
        <w:tc>
          <w:tcPr>
            <w:tcW w:w="888" w:type="dxa"/>
            <w:gridSpan w:val="2"/>
            <w:vMerge w:val="restart"/>
          </w:tcPr>
          <w:p w:rsidR="00AC1C4C" w:rsidRPr="0018153F" w:rsidRDefault="00AC1C4C" w:rsidP="00CA765A">
            <w:pPr>
              <w:spacing w:after="0"/>
              <w:jc w:val="center"/>
              <w:rPr>
                <w:b/>
                <w:sz w:val="24"/>
                <w:szCs w:val="24"/>
                <w:highlight w:val="yellow"/>
                <w:lang w:val="ru-RU"/>
              </w:rPr>
            </w:pPr>
            <w:r w:rsidRPr="0018153F">
              <w:rPr>
                <w:b/>
                <w:sz w:val="24"/>
                <w:szCs w:val="24"/>
                <w:lang w:val="ru-RU"/>
              </w:rPr>
              <w:t>2)</w:t>
            </w:r>
          </w:p>
        </w:tc>
        <w:tc>
          <w:tcPr>
            <w:tcW w:w="9177" w:type="dxa"/>
          </w:tcPr>
          <w:p w:rsidR="00AC1C4C" w:rsidRPr="0018153F" w:rsidRDefault="00AC1C4C" w:rsidP="00CA765A">
            <w:pPr>
              <w:spacing w:after="0"/>
              <w:jc w:val="both"/>
              <w:rPr>
                <w:b/>
                <w:sz w:val="24"/>
                <w:szCs w:val="24"/>
                <w:lang w:val="ru-RU"/>
              </w:rPr>
            </w:pPr>
            <w:r w:rsidRPr="0018153F">
              <w:rPr>
                <w:b/>
                <w:sz w:val="24"/>
                <w:szCs w:val="24"/>
                <w:lang w:val="ru-RU"/>
              </w:rPr>
              <w:t>сыныптарбойыншаоқужылыныңұзақтығынажәнекүнтізбелікжылдағы каникул уақытыныңұзақтығынақойылатынталаптардысақтау.</w:t>
            </w:r>
          </w:p>
          <w:p w:rsidR="00AC1C4C" w:rsidRPr="0018153F" w:rsidRDefault="00AC1C4C" w:rsidP="00CA765A">
            <w:pPr>
              <w:autoSpaceDE w:val="0"/>
              <w:autoSpaceDN w:val="0"/>
              <w:adjustRightInd w:val="0"/>
              <w:spacing w:after="0"/>
              <w:jc w:val="both"/>
              <w:rPr>
                <w:bCs/>
                <w:sz w:val="24"/>
                <w:szCs w:val="24"/>
                <w:lang w:val="kk-KZ"/>
              </w:rPr>
            </w:pPr>
            <w:r w:rsidRPr="0018153F">
              <w:rPr>
                <w:b/>
                <w:sz w:val="24"/>
                <w:szCs w:val="24"/>
                <w:lang w:val="ru-RU"/>
              </w:rPr>
              <w:t>Талдаунәтижелері:</w:t>
            </w:r>
            <w:r w:rsidRPr="0018153F">
              <w:rPr>
                <w:sz w:val="24"/>
                <w:szCs w:val="24"/>
                <w:lang w:val="kk-KZ"/>
              </w:rPr>
              <w:t>Оқу жылдарында сыныптар бойынша білім беру жүзеге асырылып өткізілген пәндер сынып журналдарында көрсетілген. 2020-2021, 2021-2022 оқу жылы 1 қыркүйек</w:t>
            </w:r>
            <w:r w:rsidR="005D38D8" w:rsidRPr="0018153F">
              <w:rPr>
                <w:sz w:val="24"/>
                <w:szCs w:val="24"/>
                <w:lang w:val="kk-KZ"/>
              </w:rPr>
              <w:t>те басталып 25 мамырда аяқталды</w:t>
            </w:r>
            <w:r w:rsidRPr="0018153F">
              <w:rPr>
                <w:sz w:val="24"/>
                <w:szCs w:val="24"/>
                <w:lang w:val="kk-KZ"/>
              </w:rPr>
              <w:t xml:space="preserve">. Оқу жылы 1-сыныпта – 33 оқу аптасын,2-4-сыныптарда 34 оқу аптасын, 5-11-сыныптарда 34 оқу аптасын құрайды. Ағымдағы оқу жылы 36 апта. </w:t>
            </w:r>
            <w:r w:rsidRPr="0018153F">
              <w:rPr>
                <w:bCs/>
                <w:sz w:val="24"/>
                <w:szCs w:val="24"/>
                <w:lang w:val="kk-KZ"/>
              </w:rPr>
              <w:t xml:space="preserve">«Орта білім беру ұйымдарында 2020 - 2021 оқу жылының басталуын, ұзақтығын және каникул кезеңдерін айқындау туралы» </w:t>
            </w:r>
            <w:r w:rsidRPr="0018153F">
              <w:rPr>
                <w:iCs/>
                <w:sz w:val="24"/>
                <w:szCs w:val="24"/>
                <w:lang w:val="kk-KZ"/>
              </w:rPr>
              <w:t xml:space="preserve">Қазақстан Республикасы Білім және ғылым министрінің 2020 жылғы 12 тамыздағы </w:t>
            </w:r>
            <w:r w:rsidRPr="0018153F">
              <w:rPr>
                <w:iCs/>
                <w:sz w:val="24"/>
                <w:szCs w:val="24"/>
                <w:lang w:val="kk-KZ"/>
              </w:rPr>
              <w:lastRenderedPageBreak/>
              <w:t xml:space="preserve">№340 бұйрығы </w:t>
            </w:r>
            <w:r w:rsidRPr="0018153F">
              <w:rPr>
                <w:sz w:val="24"/>
                <w:szCs w:val="24"/>
                <w:lang w:val="kk-KZ"/>
              </w:rPr>
              <w:t xml:space="preserve">1) 2020 - 2021 оқу жылының басталуы 1 қыркүйек; 2) оқу жылының ұзақтығы мектепалды даярлық сыныптарында – 32 оқу аптасы, 1-сыныптарда – 33 оқу аптасы, 2-11- сыныптарда – 34 оқу аптасы. 3) оқу жылы ішіндегі каникул кезеңдері: 1-11 (12) – сыныптарда: күзгі каникул – 10 күн (2020 жылғы 5-14 қараша аралығында), қысқы – 11 күн (2020 жылғы 31 желтоқсан мен 2021 жылғы 10 қаңтар аралығында), көктемгі – 12 күн (2021 жылғы 20-31 наурыз аралығында); 1-сыныптарда: қосымша каникул – 7 күн (2021 жылғы 8-14 ақпан аралығында) берілу талабы орындалған. 2021-2022  оқу жылы бойынша «Орта білім беру ұйымдарында 2020-2021 оқу жылының басталуын, ұзақтығын және каникул кезеңдерін айқындау туралы» ҚР БҒМ 2021 жылғы 27 шілдедегі №368 бұйрығын басшылыққа ала отырып  күн тәртібінде қаралған, хаттамаланған.   1) 2021-2022 оқу жылының басталуы 1 қыркүйек; 2) оқу жылының ұзақтығы: 1-сыныптарда – 33 оқу аптасы, 2-11 сыныптарда – 34 оқу аптасы; 3) оқу жылы ішіндегі каникул кезеңдері: 1-11  сыныптарда: </w:t>
            </w:r>
            <w:r w:rsidRPr="0018153F">
              <w:rPr>
                <w:bCs/>
                <w:sz w:val="24"/>
                <w:szCs w:val="24"/>
                <w:lang w:val="kk-KZ"/>
              </w:rPr>
              <w:t xml:space="preserve">күзгі </w:t>
            </w:r>
            <w:r w:rsidRPr="0018153F">
              <w:rPr>
                <w:sz w:val="24"/>
                <w:szCs w:val="24"/>
                <w:lang w:val="kk-KZ"/>
              </w:rPr>
              <w:t xml:space="preserve">– 7 күн (2021 жылғы 1-7 қарашаны қоса алғанда), </w:t>
            </w:r>
            <w:r w:rsidRPr="0018153F">
              <w:rPr>
                <w:bCs/>
                <w:sz w:val="24"/>
                <w:szCs w:val="24"/>
                <w:lang w:val="kk-KZ"/>
              </w:rPr>
              <w:t xml:space="preserve">қысқы </w:t>
            </w:r>
            <w:r w:rsidRPr="0018153F">
              <w:rPr>
                <w:sz w:val="24"/>
                <w:szCs w:val="24"/>
                <w:lang w:val="kk-KZ"/>
              </w:rPr>
              <w:t xml:space="preserve">– 11 күн (2021 жылғы 30 желтоқсаннан бастап 2022 жылғы 9 қаңтарды қоса алғанда), </w:t>
            </w:r>
            <w:r w:rsidRPr="0018153F">
              <w:rPr>
                <w:bCs/>
                <w:sz w:val="24"/>
                <w:szCs w:val="24"/>
                <w:lang w:val="kk-KZ"/>
              </w:rPr>
              <w:t>көктемгі</w:t>
            </w:r>
            <w:r w:rsidRPr="0018153F">
              <w:rPr>
                <w:sz w:val="24"/>
                <w:szCs w:val="24"/>
                <w:lang w:val="kk-KZ"/>
              </w:rPr>
              <w:t xml:space="preserve">-12 күн (2022 жылғы 19-30 наурызды қоса алғанда);  1-сыныптарда: қосымша каникул – 7 күн (2022 жылғы 7-13 ақпанды қоса алғанда). 2-11 сыныптарда сабақтың ұзақтығы – 45 минут. Бірінші сыныптардың оқу сабақтарының режимі: қыркүйекте – күніне 35 минуттан үш сабақ, қазан айынан бастап 40 минуттан өткізілген.  2022-2023 оқу жылы «Орта білім беру ұйымдарында 2022-2023 оқу жылының басталуын, ұзақтығын және каникул кезеңдерін айқындау туралы» ҚР Оқу ағарту министрлігінің 2022 жылғы 3 тамыздағы №348 бұйрығын басшылыққа ала отырып  күн тәртібінде қаралған, хаттамаланған. 1) 2022 оқу жылының басталуы 1 қыркүйек; 2) оқу жылының ұзақтығы: 1-сыныптарда – 35 оқу аптасы, 2-11 сыныптарда – 36 оқу аптасы; 3) оқу жылы ішіндегі каникул кезеңдері: 1-11 сыныптарда: </w:t>
            </w:r>
            <w:r w:rsidRPr="0018153F">
              <w:rPr>
                <w:bCs/>
                <w:sz w:val="24"/>
                <w:szCs w:val="24"/>
                <w:lang w:val="kk-KZ"/>
              </w:rPr>
              <w:t xml:space="preserve">күзгі </w:t>
            </w:r>
            <w:r w:rsidRPr="0018153F">
              <w:rPr>
                <w:sz w:val="24"/>
                <w:szCs w:val="24"/>
                <w:lang w:val="kk-KZ"/>
              </w:rPr>
              <w:t xml:space="preserve">– 7 күн (2022 жылғы 31 қазан-қарашаны қоса алғанда), </w:t>
            </w:r>
            <w:r w:rsidRPr="0018153F">
              <w:rPr>
                <w:bCs/>
                <w:sz w:val="24"/>
                <w:szCs w:val="24"/>
                <w:lang w:val="kk-KZ"/>
              </w:rPr>
              <w:t xml:space="preserve">қысқы </w:t>
            </w:r>
            <w:r w:rsidRPr="0018153F">
              <w:rPr>
                <w:sz w:val="24"/>
                <w:szCs w:val="24"/>
                <w:lang w:val="kk-KZ"/>
              </w:rPr>
              <w:t xml:space="preserve">– 11 күн (2022 жылғы 31 желтоқсаннан бастап 2023 жылғы 8 қаңтарды қоса алғанда), </w:t>
            </w:r>
            <w:r w:rsidRPr="0018153F">
              <w:rPr>
                <w:bCs/>
                <w:sz w:val="24"/>
                <w:szCs w:val="24"/>
                <w:lang w:val="kk-KZ"/>
              </w:rPr>
              <w:t>көктемгі</w:t>
            </w:r>
            <w:r w:rsidRPr="0018153F">
              <w:rPr>
                <w:sz w:val="24"/>
                <w:szCs w:val="24"/>
                <w:lang w:val="kk-KZ"/>
              </w:rPr>
              <w:t>-9  күн (2023 жылғы 18-26  наурызды қоса алғанда);  1-сыныптарда: қосымша каникул – 7 күн (2023 жылғы 6-12 ақпанды қоса алғанда). 2-11 сыныптарда сабақтың ұзақтығы – 40 минут берілген. Барлық сыныптарда оқу жылының ұзақтығы мен оқу жылындағы каникул уақытының</w:t>
            </w:r>
            <w:r w:rsidR="005D38D8" w:rsidRPr="0018153F">
              <w:rPr>
                <w:sz w:val="24"/>
                <w:szCs w:val="24"/>
                <w:lang w:val="kk-KZ"/>
              </w:rPr>
              <w:t xml:space="preserve"> ұзақтығының талаптары сақталды</w:t>
            </w:r>
            <w:r w:rsidRPr="0018153F">
              <w:rPr>
                <w:sz w:val="24"/>
                <w:szCs w:val="24"/>
                <w:lang w:val="kk-KZ"/>
              </w:rPr>
              <w:t>.</w:t>
            </w:r>
          </w:p>
        </w:tc>
      </w:tr>
      <w:tr w:rsidR="0018153F" w:rsidRPr="007C1AA7" w:rsidTr="00CA765A">
        <w:tblPrEx>
          <w:jc w:val="left"/>
        </w:tblPrEx>
        <w:trPr>
          <w:gridAfter w:val="1"/>
          <w:wAfter w:w="233" w:type="dxa"/>
        </w:trPr>
        <w:tc>
          <w:tcPr>
            <w:tcW w:w="888" w:type="dxa"/>
            <w:gridSpan w:val="2"/>
            <w:vMerge/>
          </w:tcPr>
          <w:p w:rsidR="00AC1C4C" w:rsidRPr="0018153F" w:rsidRDefault="00AC1C4C" w:rsidP="00CA765A">
            <w:pPr>
              <w:spacing w:after="0"/>
              <w:rPr>
                <w:sz w:val="24"/>
                <w:szCs w:val="24"/>
                <w:highlight w:val="yellow"/>
                <w:lang w:val="kk-KZ"/>
              </w:rPr>
            </w:pPr>
          </w:p>
        </w:tc>
        <w:tc>
          <w:tcPr>
            <w:tcW w:w="9177" w:type="dxa"/>
          </w:tcPr>
          <w:p w:rsidR="00AC1C4C" w:rsidRPr="0018153F" w:rsidRDefault="00AC1C4C" w:rsidP="00CA765A">
            <w:pPr>
              <w:jc w:val="both"/>
              <w:rPr>
                <w:rFonts w:eastAsiaTheme="minorEastAsia"/>
                <w:i/>
                <w:sz w:val="24"/>
                <w:szCs w:val="24"/>
                <w:highlight w:val="yellow"/>
                <w:lang w:val="kk-KZ"/>
              </w:rPr>
            </w:pPr>
            <w:r w:rsidRPr="0018153F">
              <w:rPr>
                <w:b/>
                <w:sz w:val="24"/>
                <w:szCs w:val="24"/>
                <w:lang w:val="kk-KZ"/>
              </w:rPr>
              <w:t xml:space="preserve">ҚОРЫТЫНДЫ: </w:t>
            </w:r>
            <w:r w:rsidRPr="0018153F">
              <w:rPr>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 2-қосымша 5-тарау                                       48,49- тармақ, 3-қосымша 5-тарау 64- тармақ, 4-қосымша 5-тарау58- тармаққа сәйкес келеді.</w:t>
            </w:r>
          </w:p>
        </w:tc>
      </w:tr>
    </w:tbl>
    <w:p w:rsidR="00191598" w:rsidRPr="0018153F" w:rsidRDefault="00191598" w:rsidP="00CA765A">
      <w:pPr>
        <w:spacing w:after="0"/>
        <w:rPr>
          <w:sz w:val="24"/>
          <w:szCs w:val="24"/>
          <w:lang w:val="kk-KZ"/>
        </w:rPr>
      </w:pPr>
    </w:p>
    <w:p w:rsidR="00533ED0" w:rsidRPr="0018153F" w:rsidRDefault="00191598" w:rsidP="00CA765A">
      <w:pPr>
        <w:spacing w:after="0"/>
        <w:rPr>
          <w:b/>
          <w:sz w:val="24"/>
          <w:szCs w:val="24"/>
          <w:lang w:val="kk-KZ"/>
        </w:rPr>
      </w:pPr>
      <w:r w:rsidRPr="0018153F">
        <w:rPr>
          <w:sz w:val="24"/>
          <w:szCs w:val="24"/>
          <w:lang w:val="kk-KZ"/>
        </w:rPr>
        <w:t>«АқтөбеоблысыныңбілімбасқармасыАқтөбе қалалықбілімбөлімі»мемлекеттікмекемесінің«Пригород орта мектебі»коммуналдықмемлекеттікмекемесі</w:t>
      </w:r>
      <w:r w:rsidR="00533ED0" w:rsidRPr="0018153F">
        <w:rPr>
          <w:sz w:val="24"/>
          <w:szCs w:val="24"/>
          <w:lang w:val="kk-KZ"/>
        </w:rPr>
        <w:t xml:space="preserve">өзін-өзі аттестаттау нәтижелерін қортындылай келе </w:t>
      </w:r>
      <w:r w:rsidR="00533ED0" w:rsidRPr="0018153F">
        <w:rPr>
          <w:b/>
          <w:bCs/>
          <w:sz w:val="24"/>
          <w:szCs w:val="24"/>
          <w:lang w:val="kk-KZ"/>
        </w:rPr>
        <w:t>кемшіліктер мен ескертулер:</w:t>
      </w:r>
    </w:p>
    <w:p w:rsidR="00CA765A" w:rsidRPr="0018153F" w:rsidRDefault="00CA765A" w:rsidP="00CA765A">
      <w:pPr>
        <w:rPr>
          <w:bCs/>
          <w:sz w:val="24"/>
          <w:szCs w:val="24"/>
          <w:lang w:val="kk-KZ"/>
        </w:rPr>
      </w:pPr>
    </w:p>
    <w:p w:rsidR="00533ED0" w:rsidRDefault="00533ED0" w:rsidP="003F557F">
      <w:pPr>
        <w:tabs>
          <w:tab w:val="left" w:pos="6045"/>
        </w:tabs>
        <w:rPr>
          <w:bCs/>
          <w:sz w:val="24"/>
          <w:szCs w:val="24"/>
          <w:lang w:val="kk-KZ"/>
        </w:rPr>
      </w:pPr>
      <w:r w:rsidRPr="0018153F">
        <w:rPr>
          <w:bCs/>
          <w:sz w:val="24"/>
          <w:szCs w:val="24"/>
          <w:lang w:val="kk-KZ"/>
        </w:rPr>
        <w:t>Тәрбиелік іс шаралардың мазмұнын жетілдіру.</w:t>
      </w:r>
      <w:r w:rsidR="003F557F">
        <w:rPr>
          <w:bCs/>
          <w:sz w:val="24"/>
          <w:szCs w:val="24"/>
          <w:lang w:val="kk-KZ"/>
        </w:rPr>
        <w:tab/>
      </w:r>
    </w:p>
    <w:p w:rsidR="003F557F" w:rsidRDefault="003F557F" w:rsidP="003F557F">
      <w:pPr>
        <w:tabs>
          <w:tab w:val="left" w:pos="6045"/>
        </w:tabs>
        <w:rPr>
          <w:bCs/>
          <w:sz w:val="24"/>
          <w:szCs w:val="24"/>
          <w:lang w:val="kk-KZ"/>
        </w:rPr>
      </w:pPr>
    </w:p>
    <w:p w:rsidR="003F557F" w:rsidRDefault="003F557F" w:rsidP="003F557F">
      <w:pPr>
        <w:tabs>
          <w:tab w:val="left" w:pos="6045"/>
        </w:tabs>
        <w:rPr>
          <w:bCs/>
          <w:sz w:val="24"/>
          <w:szCs w:val="24"/>
          <w:lang w:val="kk-KZ"/>
        </w:rPr>
      </w:pPr>
    </w:p>
    <w:p w:rsidR="003F557F" w:rsidRPr="0018153F" w:rsidRDefault="003F557F" w:rsidP="003F557F">
      <w:pPr>
        <w:tabs>
          <w:tab w:val="left" w:pos="6045"/>
        </w:tabs>
        <w:rPr>
          <w:bCs/>
          <w:sz w:val="24"/>
          <w:szCs w:val="24"/>
          <w:lang w:val="kk-KZ"/>
        </w:rPr>
      </w:pPr>
      <w:r>
        <w:rPr>
          <w:bCs/>
          <w:noProof/>
          <w:sz w:val="24"/>
          <w:szCs w:val="24"/>
          <w:lang w:val="ru-RU" w:eastAsia="ru-RU"/>
        </w:rPr>
        <w:drawing>
          <wp:inline distT="0" distB="0" distL="0" distR="0">
            <wp:extent cx="5962650" cy="5429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4015" t="27194" r="28327" b="8547"/>
                    <a:stretch>
                      <a:fillRect/>
                    </a:stretch>
                  </pic:blipFill>
                  <pic:spPr bwMode="auto">
                    <a:xfrm>
                      <a:off x="0" y="0"/>
                      <a:ext cx="5962650" cy="5429250"/>
                    </a:xfrm>
                    <a:prstGeom prst="rect">
                      <a:avLst/>
                    </a:prstGeom>
                    <a:noFill/>
                    <a:ln w="9525">
                      <a:noFill/>
                      <a:miter lim="800000"/>
                      <a:headEnd/>
                      <a:tailEnd/>
                    </a:ln>
                  </pic:spPr>
                </pic:pic>
              </a:graphicData>
            </a:graphic>
          </wp:inline>
        </w:drawing>
      </w:r>
    </w:p>
    <w:sectPr w:rsidR="003F557F" w:rsidRPr="0018153F" w:rsidSect="008E58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B8F" w:rsidRDefault="00991B8F" w:rsidP="005370CC">
      <w:pPr>
        <w:spacing w:after="0" w:line="240" w:lineRule="auto"/>
      </w:pPr>
      <w:r>
        <w:separator/>
      </w:r>
    </w:p>
  </w:endnote>
  <w:endnote w:type="continuationSeparator" w:id="1">
    <w:p w:rsidR="00991B8F" w:rsidRDefault="00991B8F" w:rsidP="00537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B8F" w:rsidRDefault="00991B8F" w:rsidP="005370CC">
      <w:pPr>
        <w:spacing w:after="0" w:line="240" w:lineRule="auto"/>
      </w:pPr>
      <w:r>
        <w:separator/>
      </w:r>
    </w:p>
  </w:footnote>
  <w:footnote w:type="continuationSeparator" w:id="1">
    <w:p w:rsidR="00991B8F" w:rsidRDefault="00991B8F" w:rsidP="00537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142"/>
    <w:multiLevelType w:val="hybridMultilevel"/>
    <w:tmpl w:val="E430C87E"/>
    <w:lvl w:ilvl="0" w:tplc="FB3E3CC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0A410652"/>
    <w:multiLevelType w:val="hybridMultilevel"/>
    <w:tmpl w:val="3E722C7A"/>
    <w:lvl w:ilvl="0" w:tplc="9066FD9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0F004B8">
      <w:start w:val="1"/>
      <w:numFmt w:val="bullet"/>
      <w:lvlText w:val="o"/>
      <w:lvlJc w:val="left"/>
      <w:pPr>
        <w:ind w:left="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ADC2D0A">
      <w:start w:val="1"/>
      <w:numFmt w:val="bullet"/>
      <w:lvlRestart w:val="0"/>
      <w:lvlText w:val=""/>
      <w:lvlJc w:val="left"/>
      <w:pPr>
        <w:ind w:left="15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2280698">
      <w:start w:val="1"/>
      <w:numFmt w:val="bullet"/>
      <w:lvlText w:val="•"/>
      <w:lvlJc w:val="left"/>
      <w:pPr>
        <w:ind w:left="1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F2CB246">
      <w:start w:val="1"/>
      <w:numFmt w:val="bullet"/>
      <w:lvlText w:val="o"/>
      <w:lvlJc w:val="left"/>
      <w:pPr>
        <w:ind w:left="2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D167B5E">
      <w:start w:val="1"/>
      <w:numFmt w:val="bullet"/>
      <w:lvlText w:val="▪"/>
      <w:lvlJc w:val="left"/>
      <w:pPr>
        <w:ind w:left="3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7588074">
      <w:start w:val="1"/>
      <w:numFmt w:val="bullet"/>
      <w:lvlText w:val="•"/>
      <w:lvlJc w:val="left"/>
      <w:pPr>
        <w:ind w:left="39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F44453E">
      <w:start w:val="1"/>
      <w:numFmt w:val="bullet"/>
      <w:lvlText w:val="o"/>
      <w:lvlJc w:val="left"/>
      <w:pPr>
        <w:ind w:left="46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40E0402">
      <w:start w:val="1"/>
      <w:numFmt w:val="bullet"/>
      <w:lvlText w:val="▪"/>
      <w:lvlJc w:val="left"/>
      <w:pPr>
        <w:ind w:left="53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0AFC2782"/>
    <w:multiLevelType w:val="hybridMultilevel"/>
    <w:tmpl w:val="B4024F3C"/>
    <w:lvl w:ilvl="0" w:tplc="3F5C2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A504F8"/>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A7DEA"/>
    <w:multiLevelType w:val="hybridMultilevel"/>
    <w:tmpl w:val="1002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A32B5"/>
    <w:multiLevelType w:val="hybridMultilevel"/>
    <w:tmpl w:val="F3CA1AB4"/>
    <w:lvl w:ilvl="0" w:tplc="A9849C16">
      <w:start w:val="1"/>
      <w:numFmt w:val="bullet"/>
      <w:lvlText w:val=""/>
      <w:lvlJc w:val="left"/>
      <w:pPr>
        <w:ind w:left="12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D63DBA">
      <w:start w:val="1"/>
      <w:numFmt w:val="bullet"/>
      <w:lvlText w:val="o"/>
      <w:lvlJc w:val="left"/>
      <w:pPr>
        <w:ind w:left="14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AE84CB2">
      <w:start w:val="1"/>
      <w:numFmt w:val="bullet"/>
      <w:lvlText w:val="▪"/>
      <w:lvlJc w:val="left"/>
      <w:pPr>
        <w:ind w:left="21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C723226">
      <w:start w:val="1"/>
      <w:numFmt w:val="bullet"/>
      <w:lvlText w:val="•"/>
      <w:lvlJc w:val="left"/>
      <w:pPr>
        <w:ind w:left="29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6A86D4">
      <w:start w:val="1"/>
      <w:numFmt w:val="bullet"/>
      <w:lvlText w:val="o"/>
      <w:lvlJc w:val="left"/>
      <w:pPr>
        <w:ind w:left="36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C02FEE">
      <w:start w:val="1"/>
      <w:numFmt w:val="bullet"/>
      <w:lvlText w:val="▪"/>
      <w:lvlJc w:val="left"/>
      <w:pPr>
        <w:ind w:left="43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352A3A2">
      <w:start w:val="1"/>
      <w:numFmt w:val="bullet"/>
      <w:lvlText w:val="•"/>
      <w:lvlJc w:val="left"/>
      <w:pPr>
        <w:ind w:left="50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2E3B64">
      <w:start w:val="1"/>
      <w:numFmt w:val="bullet"/>
      <w:lvlText w:val="o"/>
      <w:lvlJc w:val="left"/>
      <w:pPr>
        <w:ind w:left="5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8C2D37A">
      <w:start w:val="1"/>
      <w:numFmt w:val="bullet"/>
      <w:lvlText w:val="▪"/>
      <w:lvlJc w:val="left"/>
      <w:pPr>
        <w:ind w:left="65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nsid w:val="1827492B"/>
    <w:multiLevelType w:val="hybridMultilevel"/>
    <w:tmpl w:val="465EE2EE"/>
    <w:lvl w:ilvl="0" w:tplc="FFFFFFFF">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1A3F0E16"/>
    <w:multiLevelType w:val="multilevel"/>
    <w:tmpl w:val="83D87BE0"/>
    <w:lvl w:ilvl="0">
      <w:start w:val="1"/>
      <w:numFmt w:val="decimal"/>
      <w:lvlText w:val="%1."/>
      <w:lvlJc w:val="left"/>
      <w:pPr>
        <w:ind w:left="7874" w:hanging="360"/>
      </w:pPr>
      <w:rPr>
        <w:b w:val="0"/>
        <w:color w:val="auto"/>
        <w:sz w:val="28"/>
        <w:szCs w:val="28"/>
      </w:rPr>
    </w:lvl>
    <w:lvl w:ilvl="1">
      <w:start w:val="1"/>
      <w:numFmt w:val="decimal"/>
      <w:isLgl/>
      <w:lvlText w:val="%1.%2."/>
      <w:lvlJc w:val="left"/>
      <w:pPr>
        <w:ind w:left="1615" w:hanging="480"/>
      </w:pPr>
      <w:rPr>
        <w:rFonts w:hint="default"/>
        <w:color w:val="auto"/>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nsid w:val="1FFB1606"/>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93358"/>
    <w:multiLevelType w:val="hybridMultilevel"/>
    <w:tmpl w:val="847E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71EEE"/>
    <w:multiLevelType w:val="hybridMultilevel"/>
    <w:tmpl w:val="FFEA7356"/>
    <w:lvl w:ilvl="0" w:tplc="35A667AE">
      <w:start w:val="1"/>
      <w:numFmt w:val="decimal"/>
      <w:lvlText w:val="%1."/>
      <w:lvlJc w:val="left"/>
      <w:pPr>
        <w:ind w:left="389" w:hanging="360"/>
      </w:pPr>
      <w:rPr>
        <w:rFonts w:hint="default"/>
        <w:color w:val="000000"/>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2">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10CCC"/>
    <w:multiLevelType w:val="hybridMultilevel"/>
    <w:tmpl w:val="F0E8A9BE"/>
    <w:lvl w:ilvl="0" w:tplc="4D8A052C">
      <w:start w:val="1"/>
      <w:numFmt w:val="decimal"/>
      <w:lvlText w:val="%1."/>
      <w:lvlJc w:val="left"/>
      <w:pPr>
        <w:ind w:left="720" w:hanging="360"/>
      </w:pPr>
      <w:rPr>
        <w:rFonts w:ascii="Times New Roman" w:eastAsia="Calibri" w:hAnsi="Times New Roman" w:hint="default"/>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F7770"/>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D2EB4"/>
    <w:multiLevelType w:val="hybridMultilevel"/>
    <w:tmpl w:val="CDEC8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24FB1"/>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9A699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B7A05"/>
    <w:multiLevelType w:val="hybridMultilevel"/>
    <w:tmpl w:val="CEEE34E6"/>
    <w:lvl w:ilvl="0" w:tplc="B740A42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C5F30">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633A">
      <w:start w:val="1"/>
      <w:numFmt w:val="bullet"/>
      <w:lvlRestart w:val="0"/>
      <w:lvlText w:val="-"/>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4D42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4A968">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4ABA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8CEAB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A56B0">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2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2771E30"/>
    <w:multiLevelType w:val="hybridMultilevel"/>
    <w:tmpl w:val="A9302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72F0D"/>
    <w:multiLevelType w:val="hybridMultilevel"/>
    <w:tmpl w:val="447E2AC6"/>
    <w:lvl w:ilvl="0" w:tplc="1D5246D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D012B9"/>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4964CF"/>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B636A"/>
    <w:multiLevelType w:val="hybridMultilevel"/>
    <w:tmpl w:val="465EE2EE"/>
    <w:lvl w:ilvl="0" w:tplc="618E1D86">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B2FCB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9819A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40431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AE815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16000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B604E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40C52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D69C2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66E65C88"/>
    <w:multiLevelType w:val="hybridMultilevel"/>
    <w:tmpl w:val="1FD0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25A5A"/>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5C7807"/>
    <w:multiLevelType w:val="hybridMultilevel"/>
    <w:tmpl w:val="267A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260A0C"/>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623B4C"/>
    <w:multiLevelType w:val="multilevel"/>
    <w:tmpl w:val="7534DC58"/>
    <w:lvl w:ilvl="0">
      <w:start w:val="1"/>
      <w:numFmt w:val="decimal"/>
      <w:lvlText w:val="%1."/>
      <w:lvlJc w:val="left"/>
      <w:pPr>
        <w:ind w:left="3144" w:hanging="450"/>
      </w:pPr>
      <w:rPr>
        <w:rFonts w:ascii="Times New Roman" w:hAnsi="Times New Roman" w:cs="Times New Roman" w:hint="default"/>
        <w:b w:val="0"/>
      </w:rPr>
    </w:lvl>
    <w:lvl w:ilvl="1">
      <w:start w:val="1"/>
      <w:numFmt w:val="decimal"/>
      <w:lvlText w:val="%1.%2."/>
      <w:lvlJc w:val="left"/>
      <w:pPr>
        <w:ind w:left="9935" w:hanging="7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6950F27"/>
    <w:multiLevelType w:val="hybridMultilevel"/>
    <w:tmpl w:val="D908C392"/>
    <w:lvl w:ilvl="0" w:tplc="898E7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9C96F1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22"/>
  </w:num>
  <w:num w:numId="4">
    <w:abstractNumId w:val="0"/>
  </w:num>
  <w:num w:numId="5">
    <w:abstractNumId w:val="3"/>
  </w:num>
  <w:num w:numId="6">
    <w:abstractNumId w:val="14"/>
  </w:num>
  <w:num w:numId="7">
    <w:abstractNumId w:val="28"/>
  </w:num>
  <w:num w:numId="8">
    <w:abstractNumId w:val="21"/>
  </w:num>
  <w:num w:numId="9">
    <w:abstractNumId w:val="8"/>
  </w:num>
  <w:num w:numId="10">
    <w:abstractNumId w:val="17"/>
  </w:num>
  <w:num w:numId="11">
    <w:abstractNumId w:val="16"/>
  </w:num>
  <w:num w:numId="12">
    <w:abstractNumId w:val="30"/>
  </w:num>
  <w:num w:numId="13">
    <w:abstractNumId w:val="27"/>
  </w:num>
  <w:num w:numId="14">
    <w:abstractNumId w:val="25"/>
  </w:num>
  <w:num w:numId="15">
    <w:abstractNumId w:val="12"/>
  </w:num>
  <w:num w:numId="16">
    <w:abstractNumId w:val="2"/>
  </w:num>
  <w:num w:numId="17">
    <w:abstractNumId w:val="9"/>
  </w:num>
  <w:num w:numId="18">
    <w:abstractNumId w:val="7"/>
  </w:num>
  <w:num w:numId="19">
    <w:abstractNumId w:val="5"/>
  </w:num>
  <w:num w:numId="20">
    <w:abstractNumId w:val="18"/>
  </w:num>
  <w:num w:numId="21">
    <w:abstractNumId w:val="1"/>
  </w:num>
  <w:num w:numId="22">
    <w:abstractNumId w:val="23"/>
  </w:num>
  <w:num w:numId="23">
    <w:abstractNumId w:val="6"/>
  </w:num>
  <w:num w:numId="24">
    <w:abstractNumId w:val="4"/>
  </w:num>
  <w:num w:numId="25">
    <w:abstractNumId w:val="26"/>
  </w:num>
  <w:num w:numId="26">
    <w:abstractNumId w:val="24"/>
  </w:num>
  <w:num w:numId="27">
    <w:abstractNumId w:val="15"/>
  </w:num>
  <w:num w:numId="28">
    <w:abstractNumId w:val="10"/>
  </w:num>
  <w:num w:numId="29">
    <w:abstractNumId w:val="13"/>
  </w:num>
  <w:num w:numId="30">
    <w:abstractNumId w:val="1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D1683"/>
    <w:rsid w:val="00007C49"/>
    <w:rsid w:val="00013BA3"/>
    <w:rsid w:val="000206C9"/>
    <w:rsid w:val="00026457"/>
    <w:rsid w:val="00054A75"/>
    <w:rsid w:val="00083BF2"/>
    <w:rsid w:val="00083D40"/>
    <w:rsid w:val="000A1AC2"/>
    <w:rsid w:val="000B6749"/>
    <w:rsid w:val="000C49FD"/>
    <w:rsid w:val="000D2E70"/>
    <w:rsid w:val="000D5474"/>
    <w:rsid w:val="000D5A9E"/>
    <w:rsid w:val="000E3F09"/>
    <w:rsid w:val="000E65F0"/>
    <w:rsid w:val="000E696A"/>
    <w:rsid w:val="000F0135"/>
    <w:rsid w:val="00122DDA"/>
    <w:rsid w:val="001254A1"/>
    <w:rsid w:val="00131E40"/>
    <w:rsid w:val="00132DE4"/>
    <w:rsid w:val="00144A25"/>
    <w:rsid w:val="00152214"/>
    <w:rsid w:val="00162529"/>
    <w:rsid w:val="00163EAF"/>
    <w:rsid w:val="00164121"/>
    <w:rsid w:val="001678BC"/>
    <w:rsid w:val="0018153F"/>
    <w:rsid w:val="00186899"/>
    <w:rsid w:val="00191598"/>
    <w:rsid w:val="0019282C"/>
    <w:rsid w:val="001A0D40"/>
    <w:rsid w:val="001A5B3A"/>
    <w:rsid w:val="001A6639"/>
    <w:rsid w:val="001C02D9"/>
    <w:rsid w:val="00202032"/>
    <w:rsid w:val="0020242E"/>
    <w:rsid w:val="00213A10"/>
    <w:rsid w:val="002167B7"/>
    <w:rsid w:val="002237E1"/>
    <w:rsid w:val="00226933"/>
    <w:rsid w:val="00237432"/>
    <w:rsid w:val="0024725B"/>
    <w:rsid w:val="00260C65"/>
    <w:rsid w:val="00263C17"/>
    <w:rsid w:val="002804FA"/>
    <w:rsid w:val="002B0185"/>
    <w:rsid w:val="002B743F"/>
    <w:rsid w:val="002D1683"/>
    <w:rsid w:val="002E03E1"/>
    <w:rsid w:val="002E0753"/>
    <w:rsid w:val="002E11D4"/>
    <w:rsid w:val="002E77AD"/>
    <w:rsid w:val="002F79D0"/>
    <w:rsid w:val="00303BED"/>
    <w:rsid w:val="003046D1"/>
    <w:rsid w:val="00316357"/>
    <w:rsid w:val="003169AB"/>
    <w:rsid w:val="00320740"/>
    <w:rsid w:val="0032295E"/>
    <w:rsid w:val="003413B7"/>
    <w:rsid w:val="00342811"/>
    <w:rsid w:val="00342EBF"/>
    <w:rsid w:val="00352584"/>
    <w:rsid w:val="00360990"/>
    <w:rsid w:val="003A3414"/>
    <w:rsid w:val="003A7FF8"/>
    <w:rsid w:val="003C2654"/>
    <w:rsid w:val="003F557F"/>
    <w:rsid w:val="0040476D"/>
    <w:rsid w:val="00407587"/>
    <w:rsid w:val="004237A0"/>
    <w:rsid w:val="004259F2"/>
    <w:rsid w:val="00432EEE"/>
    <w:rsid w:val="00433143"/>
    <w:rsid w:val="0046694F"/>
    <w:rsid w:val="004772C0"/>
    <w:rsid w:val="004906C1"/>
    <w:rsid w:val="004B2893"/>
    <w:rsid w:val="004E06C2"/>
    <w:rsid w:val="004F602F"/>
    <w:rsid w:val="00502B2D"/>
    <w:rsid w:val="0052548C"/>
    <w:rsid w:val="00533ED0"/>
    <w:rsid w:val="00535993"/>
    <w:rsid w:val="00536F83"/>
    <w:rsid w:val="005370CC"/>
    <w:rsid w:val="0055306A"/>
    <w:rsid w:val="005631E0"/>
    <w:rsid w:val="00565D60"/>
    <w:rsid w:val="005856BD"/>
    <w:rsid w:val="005861F0"/>
    <w:rsid w:val="005952A8"/>
    <w:rsid w:val="00596964"/>
    <w:rsid w:val="005B163D"/>
    <w:rsid w:val="005D38D8"/>
    <w:rsid w:val="005D3F31"/>
    <w:rsid w:val="005E2690"/>
    <w:rsid w:val="005F750E"/>
    <w:rsid w:val="00603419"/>
    <w:rsid w:val="00620819"/>
    <w:rsid w:val="00635203"/>
    <w:rsid w:val="00635D72"/>
    <w:rsid w:val="0064559B"/>
    <w:rsid w:val="0065162E"/>
    <w:rsid w:val="00652B9C"/>
    <w:rsid w:val="006602DD"/>
    <w:rsid w:val="00662740"/>
    <w:rsid w:val="00677D13"/>
    <w:rsid w:val="006A26E9"/>
    <w:rsid w:val="006A4DF9"/>
    <w:rsid w:val="006A7FA6"/>
    <w:rsid w:val="006B5FB4"/>
    <w:rsid w:val="006D5205"/>
    <w:rsid w:val="00706D17"/>
    <w:rsid w:val="0072007B"/>
    <w:rsid w:val="00724BF0"/>
    <w:rsid w:val="0074397B"/>
    <w:rsid w:val="00745809"/>
    <w:rsid w:val="00746B56"/>
    <w:rsid w:val="0075724A"/>
    <w:rsid w:val="007B1490"/>
    <w:rsid w:val="007B2B2C"/>
    <w:rsid w:val="007B550A"/>
    <w:rsid w:val="007C1AA7"/>
    <w:rsid w:val="007E6095"/>
    <w:rsid w:val="007F596B"/>
    <w:rsid w:val="00825611"/>
    <w:rsid w:val="00826C00"/>
    <w:rsid w:val="008327A6"/>
    <w:rsid w:val="00846159"/>
    <w:rsid w:val="00852ECF"/>
    <w:rsid w:val="008600D6"/>
    <w:rsid w:val="0086341D"/>
    <w:rsid w:val="00867221"/>
    <w:rsid w:val="00895F09"/>
    <w:rsid w:val="008B50D3"/>
    <w:rsid w:val="008C4B5D"/>
    <w:rsid w:val="008D112C"/>
    <w:rsid w:val="008E5824"/>
    <w:rsid w:val="008E6D8A"/>
    <w:rsid w:val="008F40F9"/>
    <w:rsid w:val="00917608"/>
    <w:rsid w:val="009204BB"/>
    <w:rsid w:val="00920890"/>
    <w:rsid w:val="009276F4"/>
    <w:rsid w:val="00932921"/>
    <w:rsid w:val="00960F9F"/>
    <w:rsid w:val="00971D1D"/>
    <w:rsid w:val="00974F84"/>
    <w:rsid w:val="00983A07"/>
    <w:rsid w:val="00983D41"/>
    <w:rsid w:val="00991B8F"/>
    <w:rsid w:val="00997634"/>
    <w:rsid w:val="009976FB"/>
    <w:rsid w:val="009B2C6D"/>
    <w:rsid w:val="009B6832"/>
    <w:rsid w:val="009C633A"/>
    <w:rsid w:val="009E1467"/>
    <w:rsid w:val="009E2CA5"/>
    <w:rsid w:val="009E59DA"/>
    <w:rsid w:val="009E5B38"/>
    <w:rsid w:val="009F6E9F"/>
    <w:rsid w:val="00A049BF"/>
    <w:rsid w:val="00A2700B"/>
    <w:rsid w:val="00A2714A"/>
    <w:rsid w:val="00A307CB"/>
    <w:rsid w:val="00A43ED1"/>
    <w:rsid w:val="00A54B10"/>
    <w:rsid w:val="00A75E4F"/>
    <w:rsid w:val="00A762F8"/>
    <w:rsid w:val="00A8677F"/>
    <w:rsid w:val="00A87A89"/>
    <w:rsid w:val="00AB0F33"/>
    <w:rsid w:val="00AC015F"/>
    <w:rsid w:val="00AC1C4C"/>
    <w:rsid w:val="00AC3C70"/>
    <w:rsid w:val="00AC5868"/>
    <w:rsid w:val="00AC5D42"/>
    <w:rsid w:val="00AF26C2"/>
    <w:rsid w:val="00B131BC"/>
    <w:rsid w:val="00B218A0"/>
    <w:rsid w:val="00B22CB2"/>
    <w:rsid w:val="00B4289F"/>
    <w:rsid w:val="00B53059"/>
    <w:rsid w:val="00B6171B"/>
    <w:rsid w:val="00B65887"/>
    <w:rsid w:val="00B775F5"/>
    <w:rsid w:val="00B847A3"/>
    <w:rsid w:val="00B8701F"/>
    <w:rsid w:val="00B9373B"/>
    <w:rsid w:val="00BF1751"/>
    <w:rsid w:val="00BF43EC"/>
    <w:rsid w:val="00BF4928"/>
    <w:rsid w:val="00C011CF"/>
    <w:rsid w:val="00C019CE"/>
    <w:rsid w:val="00C02735"/>
    <w:rsid w:val="00C1075E"/>
    <w:rsid w:val="00C2019D"/>
    <w:rsid w:val="00C632EE"/>
    <w:rsid w:val="00C70599"/>
    <w:rsid w:val="00C86758"/>
    <w:rsid w:val="00CA6987"/>
    <w:rsid w:val="00CA765A"/>
    <w:rsid w:val="00CB4625"/>
    <w:rsid w:val="00CB4901"/>
    <w:rsid w:val="00CD20EC"/>
    <w:rsid w:val="00CE061E"/>
    <w:rsid w:val="00D050A8"/>
    <w:rsid w:val="00D11B5C"/>
    <w:rsid w:val="00D15DE5"/>
    <w:rsid w:val="00D202DB"/>
    <w:rsid w:val="00D26CB4"/>
    <w:rsid w:val="00D338F8"/>
    <w:rsid w:val="00D435B2"/>
    <w:rsid w:val="00D45A97"/>
    <w:rsid w:val="00D54D16"/>
    <w:rsid w:val="00D558F4"/>
    <w:rsid w:val="00D55ECA"/>
    <w:rsid w:val="00D60F95"/>
    <w:rsid w:val="00D64C0D"/>
    <w:rsid w:val="00D71B8E"/>
    <w:rsid w:val="00D840EE"/>
    <w:rsid w:val="00D9030F"/>
    <w:rsid w:val="00D91166"/>
    <w:rsid w:val="00D95646"/>
    <w:rsid w:val="00DA4310"/>
    <w:rsid w:val="00DB319C"/>
    <w:rsid w:val="00DB54BA"/>
    <w:rsid w:val="00DD2BC6"/>
    <w:rsid w:val="00DD7231"/>
    <w:rsid w:val="00DF09D6"/>
    <w:rsid w:val="00DF598D"/>
    <w:rsid w:val="00E03242"/>
    <w:rsid w:val="00E306F9"/>
    <w:rsid w:val="00E31520"/>
    <w:rsid w:val="00E334D0"/>
    <w:rsid w:val="00E42001"/>
    <w:rsid w:val="00E77CE1"/>
    <w:rsid w:val="00E830A1"/>
    <w:rsid w:val="00E96BF0"/>
    <w:rsid w:val="00E979C0"/>
    <w:rsid w:val="00EA4638"/>
    <w:rsid w:val="00EA735D"/>
    <w:rsid w:val="00ED2FB2"/>
    <w:rsid w:val="00ED7874"/>
    <w:rsid w:val="00EE3F65"/>
    <w:rsid w:val="00F017D4"/>
    <w:rsid w:val="00F0231E"/>
    <w:rsid w:val="00F041FB"/>
    <w:rsid w:val="00F24819"/>
    <w:rsid w:val="00F31CEC"/>
    <w:rsid w:val="00F476C3"/>
    <w:rsid w:val="00F63F5F"/>
    <w:rsid w:val="00F70079"/>
    <w:rsid w:val="00F71EE0"/>
    <w:rsid w:val="00F842FB"/>
    <w:rsid w:val="00F90991"/>
    <w:rsid w:val="00F93320"/>
    <w:rsid w:val="00F94C28"/>
    <w:rsid w:val="00F9580B"/>
    <w:rsid w:val="00FA45E2"/>
    <w:rsid w:val="00FA7F16"/>
    <w:rsid w:val="00FC357C"/>
    <w:rsid w:val="00FE73B6"/>
    <w:rsid w:val="00FF6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6D"/>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D55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55EC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qFormat/>
    <w:rsid w:val="009B2C6D"/>
    <w:pPr>
      <w:spacing w:after="0" w:line="240" w:lineRule="auto"/>
    </w:pPr>
    <w:rPr>
      <w:rFonts w:ascii="Calibri" w:eastAsia="Times New Roman" w:hAnsi="Calibri" w:cs="Times New Roman"/>
      <w:lang w:eastAsia="ru-RU"/>
    </w:rPr>
  </w:style>
  <w:style w:type="character" w:styleId="a3">
    <w:name w:val="Strong"/>
    <w:uiPriority w:val="22"/>
    <w:qFormat/>
    <w:rsid w:val="009B2C6D"/>
    <w:rPr>
      <w:b/>
      <w:bCs/>
    </w:rPr>
  </w:style>
  <w:style w:type="character" w:customStyle="1" w:styleId="NoSpacingChar">
    <w:name w:val="No Spacing Char"/>
    <w:link w:val="11"/>
    <w:locked/>
    <w:rsid w:val="009B2C6D"/>
    <w:rPr>
      <w:rFonts w:ascii="Calibri" w:eastAsia="Times New Roman" w:hAnsi="Calibri" w:cs="Times New Roman"/>
      <w:lang w:eastAsia="ru-RU"/>
    </w:rPr>
  </w:style>
  <w:style w:type="table" w:styleId="a4">
    <w:name w:val="Table Grid"/>
    <w:basedOn w:val="a1"/>
    <w:uiPriority w:val="59"/>
    <w:rsid w:val="00D55E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qFormat/>
    <w:rsid w:val="00D55ECA"/>
    <w:pPr>
      <w:ind w:left="720"/>
      <w:contextualSpacing/>
    </w:p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locked/>
    <w:rsid w:val="00D55ECA"/>
    <w:rPr>
      <w:rFonts w:ascii="Times New Roman" w:eastAsia="Times New Roman" w:hAnsi="Times New Roman" w:cs="Times New Roman"/>
      <w:lang w:val="en-US"/>
    </w:rPr>
  </w:style>
  <w:style w:type="character" w:customStyle="1" w:styleId="10">
    <w:name w:val="Заголовок 1 Знак"/>
    <w:basedOn w:val="a0"/>
    <w:link w:val="1"/>
    <w:uiPriority w:val="9"/>
    <w:rsid w:val="00D55ECA"/>
    <w:rPr>
      <w:rFonts w:asciiTheme="majorHAnsi" w:eastAsiaTheme="majorEastAsia" w:hAnsiTheme="majorHAnsi" w:cstheme="majorBidi"/>
      <w:color w:val="2E74B5" w:themeColor="accent1" w:themeShade="BF"/>
      <w:sz w:val="32"/>
      <w:szCs w:val="32"/>
      <w:lang w:val="en-US"/>
    </w:rPr>
  </w:style>
  <w:style w:type="character" w:customStyle="1" w:styleId="30">
    <w:name w:val="Заголовок 3 Знак"/>
    <w:basedOn w:val="a0"/>
    <w:link w:val="3"/>
    <w:uiPriority w:val="9"/>
    <w:rsid w:val="00D55ECA"/>
    <w:rPr>
      <w:rFonts w:ascii="Times New Roman" w:eastAsia="Times New Roman" w:hAnsi="Times New Roman" w:cs="Times New Roman"/>
      <w:b/>
      <w:bCs/>
      <w:sz w:val="27"/>
      <w:szCs w:val="27"/>
      <w:lang w:val="en-US"/>
    </w:rPr>
  </w:style>
  <w:style w:type="paragraph" w:styleId="a7">
    <w:name w:val="header"/>
    <w:basedOn w:val="a"/>
    <w:link w:val="a8"/>
    <w:uiPriority w:val="99"/>
    <w:unhideWhenUsed/>
    <w:rsid w:val="00D55ECA"/>
    <w:pPr>
      <w:tabs>
        <w:tab w:val="center" w:pos="4680"/>
        <w:tab w:val="right" w:pos="9360"/>
      </w:tabs>
    </w:pPr>
  </w:style>
  <w:style w:type="character" w:customStyle="1" w:styleId="a8">
    <w:name w:val="Верхний колонтитул Знак"/>
    <w:basedOn w:val="a0"/>
    <w:link w:val="a7"/>
    <w:uiPriority w:val="99"/>
    <w:rsid w:val="00D55ECA"/>
    <w:rPr>
      <w:rFonts w:ascii="Times New Roman" w:eastAsia="Times New Roman" w:hAnsi="Times New Roman" w:cs="Times New Roman"/>
      <w:lang w:val="en-US"/>
    </w:rPr>
  </w:style>
  <w:style w:type="character" w:styleId="a9">
    <w:name w:val="Hyperlink"/>
    <w:basedOn w:val="a0"/>
    <w:uiPriority w:val="99"/>
    <w:unhideWhenUsed/>
    <w:rsid w:val="00D55ECA"/>
    <w:rPr>
      <w:color w:val="0000FF"/>
      <w:u w:val="single"/>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b"/>
    <w:uiPriority w:val="99"/>
    <w:unhideWhenUsed/>
    <w:qFormat/>
    <w:rsid w:val="00D55ECA"/>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a"/>
    <w:uiPriority w:val="99"/>
    <w:locked/>
    <w:rsid w:val="00D55EC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55E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5ECA"/>
    <w:rPr>
      <w:rFonts w:ascii="Segoe UI" w:eastAsia="Times New Roman" w:hAnsi="Segoe UI" w:cs="Segoe UI"/>
      <w:sz w:val="18"/>
      <w:szCs w:val="18"/>
      <w:lang w:val="en-US"/>
    </w:rPr>
  </w:style>
  <w:style w:type="paragraph" w:customStyle="1" w:styleId="Default">
    <w:name w:val="Default"/>
    <w:rsid w:val="00D55E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description">
    <w:name w:val="footnote description"/>
    <w:next w:val="a"/>
    <w:link w:val="footnotedescriptionChar"/>
    <w:hidden/>
    <w:rsid w:val="00D55ECA"/>
    <w:pPr>
      <w:spacing w:after="0"/>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D55ECA"/>
    <w:rPr>
      <w:rFonts w:ascii="Times New Roman" w:eastAsia="Times New Roman" w:hAnsi="Times New Roman" w:cs="Times New Roman"/>
      <w:color w:val="000000"/>
      <w:sz w:val="18"/>
      <w:lang w:val="en-US"/>
    </w:rPr>
  </w:style>
  <w:style w:type="table" w:customStyle="1" w:styleId="12">
    <w:name w:val="Сетка таблицы1"/>
    <w:basedOn w:val="a1"/>
    <w:next w:val="a4"/>
    <w:rsid w:val="00D55E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EA735D"/>
    <w:pPr>
      <w:widowControl w:val="0"/>
      <w:autoSpaceDE w:val="0"/>
      <w:autoSpaceDN w:val="0"/>
      <w:spacing w:after="0" w:line="240" w:lineRule="auto"/>
      <w:ind w:left="132"/>
    </w:pPr>
    <w:rPr>
      <w:sz w:val="28"/>
      <w:szCs w:val="28"/>
      <w:lang w:val="kk-KZ"/>
    </w:rPr>
  </w:style>
  <w:style w:type="character" w:customStyle="1" w:styleId="af">
    <w:name w:val="Основной текст Знак"/>
    <w:basedOn w:val="a0"/>
    <w:link w:val="ae"/>
    <w:uiPriority w:val="1"/>
    <w:rsid w:val="00EA735D"/>
    <w:rPr>
      <w:rFonts w:ascii="Times New Roman" w:eastAsia="Times New Roman" w:hAnsi="Times New Roman" w:cs="Times New Roman"/>
      <w:sz w:val="28"/>
      <w:szCs w:val="28"/>
      <w:lang w:val="kk-KZ"/>
    </w:rPr>
  </w:style>
  <w:style w:type="paragraph" w:styleId="af0">
    <w:name w:val="footer"/>
    <w:basedOn w:val="a"/>
    <w:link w:val="af1"/>
    <w:uiPriority w:val="99"/>
    <w:unhideWhenUsed/>
    <w:rsid w:val="00537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370CC"/>
    <w:rPr>
      <w:rFonts w:ascii="Times New Roman" w:eastAsia="Times New Roman" w:hAnsi="Times New Roman" w:cs="Times New Roman"/>
      <w:lang w:val="en-US"/>
    </w:rPr>
  </w:style>
  <w:style w:type="paragraph" w:styleId="af2">
    <w:name w:val="No Spacing"/>
    <w:uiPriority w:val="1"/>
    <w:qFormat/>
    <w:rsid w:val="00F476C3"/>
    <w:pPr>
      <w:spacing w:after="0" w:line="240" w:lineRule="auto"/>
    </w:pPr>
    <w:rPr>
      <w:rFonts w:ascii="Times New Roman" w:eastAsia="Times New Roman" w:hAnsi="Times New Roman" w:cs="Times New Roman"/>
      <w:lang w:val="en-US"/>
    </w:rPr>
  </w:style>
  <w:style w:type="paragraph" w:customStyle="1" w:styleId="TableParagraph">
    <w:name w:val="Table Paragraph"/>
    <w:basedOn w:val="a"/>
    <w:uiPriority w:val="1"/>
    <w:qFormat/>
    <w:rsid w:val="00083BF2"/>
    <w:pPr>
      <w:widowControl w:val="0"/>
      <w:autoSpaceDE w:val="0"/>
      <w:autoSpaceDN w:val="0"/>
      <w:spacing w:after="0" w:line="240" w:lineRule="auto"/>
      <w:ind w:left="140"/>
    </w:pPr>
  </w:style>
  <w:style w:type="paragraph" w:customStyle="1" w:styleId="Standard">
    <w:name w:val="Standard"/>
    <w:qFormat/>
    <w:rsid w:val="00083BF2"/>
    <w:pPr>
      <w:suppressAutoHyphens/>
      <w:autoSpaceDN w:val="0"/>
      <w:spacing w:after="200" w:line="276" w:lineRule="auto"/>
      <w:textAlignment w:val="baseline"/>
    </w:pPr>
    <w:rPr>
      <w:rFonts w:ascii="Calibri" w:eastAsia="F" w:hAnsi="Calibri" w:cs="F"/>
      <w:lang w:eastAsia="ru-RU"/>
    </w:rPr>
  </w:style>
  <w:style w:type="character" w:customStyle="1" w:styleId="UnresolvedMention">
    <w:name w:val="Unresolved Mention"/>
    <w:basedOn w:val="a0"/>
    <w:uiPriority w:val="99"/>
    <w:semiHidden/>
    <w:unhideWhenUsed/>
    <w:rsid w:val="002E03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9429407">
      <w:bodyDiv w:val="1"/>
      <w:marLeft w:val="0"/>
      <w:marRight w:val="0"/>
      <w:marTop w:val="0"/>
      <w:marBottom w:val="0"/>
      <w:divBdr>
        <w:top w:val="none" w:sz="0" w:space="0" w:color="auto"/>
        <w:left w:val="none" w:sz="0" w:space="0" w:color="auto"/>
        <w:bottom w:val="none" w:sz="0" w:space="0" w:color="auto"/>
        <w:right w:val="none" w:sz="0" w:space="0" w:color="auto"/>
      </w:divBdr>
    </w:div>
    <w:div w:id="138233980">
      <w:bodyDiv w:val="1"/>
      <w:marLeft w:val="0"/>
      <w:marRight w:val="0"/>
      <w:marTop w:val="0"/>
      <w:marBottom w:val="0"/>
      <w:divBdr>
        <w:top w:val="none" w:sz="0" w:space="0" w:color="auto"/>
        <w:left w:val="none" w:sz="0" w:space="0" w:color="auto"/>
        <w:bottom w:val="none" w:sz="0" w:space="0" w:color="auto"/>
        <w:right w:val="none" w:sz="0" w:space="0" w:color="auto"/>
      </w:divBdr>
    </w:div>
    <w:div w:id="1126434373">
      <w:bodyDiv w:val="1"/>
      <w:marLeft w:val="0"/>
      <w:marRight w:val="0"/>
      <w:marTop w:val="0"/>
      <w:marBottom w:val="0"/>
      <w:divBdr>
        <w:top w:val="none" w:sz="0" w:space="0" w:color="auto"/>
        <w:left w:val="none" w:sz="0" w:space="0" w:color="auto"/>
        <w:bottom w:val="none" w:sz="0" w:space="0" w:color="auto"/>
        <w:right w:val="none" w:sz="0" w:space="0" w:color="auto"/>
      </w:divBdr>
    </w:div>
    <w:div w:id="1383558493">
      <w:bodyDiv w:val="1"/>
      <w:marLeft w:val="0"/>
      <w:marRight w:val="0"/>
      <w:marTop w:val="0"/>
      <w:marBottom w:val="0"/>
      <w:divBdr>
        <w:top w:val="none" w:sz="0" w:space="0" w:color="auto"/>
        <w:left w:val="none" w:sz="0" w:space="0" w:color="auto"/>
        <w:bottom w:val="none" w:sz="0" w:space="0" w:color="auto"/>
        <w:right w:val="none" w:sz="0" w:space="0" w:color="auto"/>
      </w:divBdr>
    </w:div>
    <w:div w:id="17352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odshk.edu.kz/novosti-kz.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A33A-1ACB-4556-B059-62085019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1</Pages>
  <Words>16160</Words>
  <Characters>92113</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Rufatm8282@outlook.com</dc:creator>
  <cp:keywords/>
  <dc:description/>
  <cp:lastModifiedBy>Admin</cp:lastModifiedBy>
  <cp:revision>184</cp:revision>
  <cp:lastPrinted>2023-06-30T06:40:00Z</cp:lastPrinted>
  <dcterms:created xsi:type="dcterms:W3CDTF">2023-03-14T06:23:00Z</dcterms:created>
  <dcterms:modified xsi:type="dcterms:W3CDTF">2023-07-25T07:43:00Z</dcterms:modified>
</cp:coreProperties>
</file>